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511" w:rsidRPr="001E5604" w:rsidRDefault="00FA30A3" w:rsidP="00FA30A3">
      <w:pPr>
        <w:pStyle w:val="3"/>
        <w:shd w:val="clear" w:color="auto" w:fill="auto"/>
        <w:spacing w:line="360" w:lineRule="auto"/>
        <w:ind w:firstLine="709"/>
        <w:rPr>
          <w:b/>
          <w:color w:val="000000"/>
          <w:sz w:val="28"/>
          <w:szCs w:val="28"/>
          <w:lang w:eastAsia="ru-RU" w:bidi="ru-RU"/>
        </w:rPr>
      </w:pPr>
      <w:r w:rsidRPr="001E5604">
        <w:rPr>
          <w:b/>
          <w:color w:val="000000"/>
          <w:sz w:val="28"/>
          <w:szCs w:val="28"/>
          <w:lang w:eastAsia="ru-RU" w:bidi="ru-RU"/>
        </w:rPr>
        <w:t>Школа мяча</w:t>
      </w:r>
      <w:r w:rsidR="00B63511" w:rsidRPr="001E5604">
        <w:rPr>
          <w:b/>
          <w:color w:val="000000"/>
          <w:sz w:val="28"/>
          <w:szCs w:val="28"/>
          <w:lang w:eastAsia="ru-RU" w:bidi="ru-RU"/>
        </w:rPr>
        <w:t xml:space="preserve"> в детском саду</w:t>
      </w:r>
      <w:r w:rsidRPr="001E5604">
        <w:rPr>
          <w:b/>
          <w:color w:val="000000"/>
          <w:sz w:val="28"/>
          <w:szCs w:val="28"/>
          <w:lang w:eastAsia="ru-RU" w:bidi="ru-RU"/>
        </w:rPr>
        <w:t xml:space="preserve"> </w:t>
      </w:r>
    </w:p>
    <w:p w:rsidR="00FA30A3" w:rsidRDefault="00FA30A3" w:rsidP="00FA30A3">
      <w:pPr>
        <w:pStyle w:val="3"/>
        <w:shd w:val="clear" w:color="auto" w:fill="auto"/>
        <w:spacing w:line="360" w:lineRule="auto"/>
        <w:ind w:firstLine="709"/>
        <w:rPr>
          <w:b/>
          <w:color w:val="000000"/>
          <w:sz w:val="24"/>
          <w:szCs w:val="24"/>
          <w:lang w:eastAsia="ru-RU" w:bidi="ru-RU"/>
        </w:rPr>
      </w:pPr>
      <w:r w:rsidRPr="00FA30A3">
        <w:rPr>
          <w:b/>
          <w:color w:val="000000"/>
          <w:sz w:val="24"/>
          <w:szCs w:val="24"/>
          <w:lang w:eastAsia="ru-RU" w:bidi="ru-RU"/>
        </w:rPr>
        <w:t xml:space="preserve">Обучение </w:t>
      </w:r>
      <w:r w:rsidR="00B63511">
        <w:rPr>
          <w:b/>
          <w:color w:val="000000"/>
          <w:sz w:val="24"/>
          <w:szCs w:val="24"/>
          <w:lang w:eastAsia="ru-RU" w:bidi="ru-RU"/>
        </w:rPr>
        <w:t xml:space="preserve">дошкольников </w:t>
      </w:r>
      <w:r w:rsidRPr="00FA30A3">
        <w:rPr>
          <w:b/>
          <w:color w:val="000000"/>
          <w:sz w:val="24"/>
          <w:szCs w:val="24"/>
          <w:lang w:eastAsia="ru-RU" w:bidi="ru-RU"/>
        </w:rPr>
        <w:t>элементам спортивной игры в баскетбол</w:t>
      </w:r>
    </w:p>
    <w:p w:rsidR="00FA30A3" w:rsidRDefault="0068561A" w:rsidP="00F07121">
      <w:pPr>
        <w:pStyle w:val="3"/>
        <w:shd w:val="clear" w:color="auto" w:fill="auto"/>
        <w:spacing w:line="240" w:lineRule="auto"/>
        <w:ind w:left="3686" w:firstLine="0"/>
        <w:jc w:val="left"/>
        <w:rPr>
          <w:color w:val="000000"/>
          <w:sz w:val="24"/>
          <w:szCs w:val="24"/>
          <w:lang w:eastAsia="ru-RU" w:bidi="ru-RU"/>
        </w:rPr>
      </w:pPr>
      <w:r>
        <w:rPr>
          <w:color w:val="000000"/>
          <w:sz w:val="24"/>
          <w:szCs w:val="24"/>
          <w:lang w:eastAsia="ru-RU" w:bidi="ru-RU"/>
        </w:rPr>
        <w:t>Инструктор по</w:t>
      </w:r>
      <w:r w:rsidR="00FA30A3" w:rsidRPr="00FA30A3">
        <w:rPr>
          <w:color w:val="000000"/>
          <w:sz w:val="24"/>
          <w:szCs w:val="24"/>
          <w:lang w:eastAsia="ru-RU" w:bidi="ru-RU"/>
        </w:rPr>
        <w:t xml:space="preserve"> физическо</w:t>
      </w:r>
      <w:r>
        <w:rPr>
          <w:color w:val="000000"/>
          <w:sz w:val="24"/>
          <w:szCs w:val="24"/>
          <w:lang w:eastAsia="ru-RU" w:bidi="ru-RU"/>
        </w:rPr>
        <w:t>й</w:t>
      </w:r>
      <w:r w:rsidR="00FA30A3" w:rsidRPr="00FA30A3">
        <w:rPr>
          <w:color w:val="000000"/>
          <w:sz w:val="24"/>
          <w:szCs w:val="24"/>
          <w:lang w:eastAsia="ru-RU" w:bidi="ru-RU"/>
        </w:rPr>
        <w:t xml:space="preserve"> </w:t>
      </w:r>
      <w:r>
        <w:rPr>
          <w:color w:val="000000"/>
          <w:sz w:val="24"/>
          <w:szCs w:val="24"/>
          <w:lang w:eastAsia="ru-RU" w:bidi="ru-RU"/>
        </w:rPr>
        <w:t>культуре</w:t>
      </w:r>
      <w:r w:rsidR="00FA30A3" w:rsidRPr="00FA30A3">
        <w:rPr>
          <w:color w:val="000000"/>
          <w:sz w:val="24"/>
          <w:szCs w:val="24"/>
          <w:lang w:eastAsia="ru-RU" w:bidi="ru-RU"/>
        </w:rPr>
        <w:t xml:space="preserve"> ГБДОУ № 29 комбинированного вида </w:t>
      </w:r>
      <w:r w:rsidR="00FA30A3">
        <w:rPr>
          <w:color w:val="000000"/>
          <w:sz w:val="24"/>
          <w:szCs w:val="24"/>
          <w:lang w:eastAsia="ru-RU" w:bidi="ru-RU"/>
        </w:rPr>
        <w:t>Василеостровского района</w:t>
      </w:r>
    </w:p>
    <w:p w:rsidR="00FA30A3" w:rsidRPr="00FA30A3" w:rsidRDefault="00FA30A3" w:rsidP="00F07121">
      <w:pPr>
        <w:pStyle w:val="3"/>
        <w:shd w:val="clear" w:color="auto" w:fill="auto"/>
        <w:spacing w:line="240" w:lineRule="auto"/>
        <w:ind w:left="3686" w:firstLine="0"/>
        <w:jc w:val="left"/>
        <w:rPr>
          <w:color w:val="000000"/>
          <w:sz w:val="24"/>
          <w:szCs w:val="24"/>
          <w:lang w:eastAsia="ru-RU" w:bidi="ru-RU"/>
        </w:rPr>
      </w:pPr>
      <w:r w:rsidRPr="00FA30A3">
        <w:rPr>
          <w:color w:val="000000"/>
          <w:sz w:val="24"/>
          <w:szCs w:val="24"/>
          <w:lang w:eastAsia="ru-RU" w:bidi="ru-RU"/>
        </w:rPr>
        <w:t>Подольская Елизавета Алексеевна.</w:t>
      </w:r>
    </w:p>
    <w:p w:rsidR="00F07121" w:rsidRDefault="00F07121" w:rsidP="00F07121">
      <w:pPr>
        <w:pStyle w:val="3"/>
        <w:shd w:val="clear" w:color="auto" w:fill="auto"/>
        <w:spacing w:line="240" w:lineRule="auto"/>
        <w:ind w:firstLine="709"/>
        <w:jc w:val="both"/>
        <w:rPr>
          <w:color w:val="000000"/>
          <w:sz w:val="24"/>
          <w:szCs w:val="24"/>
          <w:lang w:eastAsia="ru-RU" w:bidi="ru-RU"/>
        </w:rPr>
      </w:pPr>
    </w:p>
    <w:p w:rsidR="00A112D5" w:rsidRPr="00A112D5" w:rsidRDefault="00A112D5" w:rsidP="00F07121">
      <w:pPr>
        <w:pStyle w:val="3"/>
        <w:shd w:val="clear" w:color="auto" w:fill="auto"/>
        <w:spacing w:line="240" w:lineRule="auto"/>
        <w:ind w:firstLine="709"/>
        <w:jc w:val="both"/>
        <w:rPr>
          <w:color w:val="000000"/>
          <w:sz w:val="24"/>
          <w:szCs w:val="24"/>
          <w:lang w:eastAsia="ru-RU" w:bidi="ru-RU"/>
        </w:rPr>
      </w:pPr>
      <w:r w:rsidRPr="00A112D5">
        <w:rPr>
          <w:color w:val="000000"/>
          <w:sz w:val="24"/>
          <w:szCs w:val="24"/>
          <w:lang w:eastAsia="ru-RU" w:bidi="ru-RU"/>
        </w:rPr>
        <w:t>Здоровье - великая ценность для каждого человека</w:t>
      </w:r>
      <w:r>
        <w:rPr>
          <w:color w:val="000000"/>
          <w:sz w:val="24"/>
          <w:szCs w:val="24"/>
          <w:lang w:eastAsia="ru-RU" w:bidi="ru-RU"/>
        </w:rPr>
        <w:t>.</w:t>
      </w:r>
      <w:r w:rsidRPr="00A112D5">
        <w:rPr>
          <w:color w:val="000000"/>
          <w:sz w:val="24"/>
          <w:szCs w:val="24"/>
          <w:lang w:eastAsia="ru-RU" w:bidi="ru-RU"/>
        </w:rPr>
        <w:t xml:space="preserve"> Вырастить ребенка здоровым, крепким, сильным – это желание родителей и одна из ведущих задач, стоящих перед дошкольным учреждением. </w:t>
      </w:r>
    </w:p>
    <w:p w:rsidR="00A112D5" w:rsidRPr="00A112D5" w:rsidRDefault="00A112D5" w:rsidP="00F07121">
      <w:pPr>
        <w:pStyle w:val="3"/>
        <w:shd w:val="clear" w:color="auto" w:fill="auto"/>
        <w:spacing w:line="240" w:lineRule="auto"/>
        <w:ind w:firstLine="709"/>
        <w:jc w:val="both"/>
        <w:rPr>
          <w:color w:val="000000"/>
          <w:sz w:val="24"/>
          <w:szCs w:val="24"/>
          <w:lang w:eastAsia="ru-RU" w:bidi="ru-RU"/>
        </w:rPr>
      </w:pPr>
      <w:r w:rsidRPr="00A112D5">
        <w:rPr>
          <w:color w:val="000000"/>
          <w:sz w:val="24"/>
          <w:szCs w:val="24"/>
          <w:lang w:eastAsia="ru-RU" w:bidi="ru-RU"/>
        </w:rPr>
        <w:t xml:space="preserve">В последние годы в России  заметно возросло количество физически ослабленных детей. Проблемы экологии, занятость родителей, низкий уровень двигательной активности семьи - все это не укрепляет здоровье ребенка, а наоборот. Многие родители чрезмерно увлечены интеллектуальным развитием своих детей, совершенно забывая о том, что укрепление их здоровья, содействие физическому и психическому развитию является в настоящее время особенно значимым. По данным НИИ гигиены и охраны здоровья детей, Научного центра здоровья детей РАМН, за последнее время число здоровых дошкольников уменьшилось в 5 раз и составляет лишь 9% от контингента детей, поступающих в школу. Лишь 5-7% дошкольников здоровы, 30-35% страдают хроническими заболеваниями, свыше 60% имеют функциональные отклонения. </w:t>
      </w:r>
    </w:p>
    <w:p w:rsidR="00A112D5" w:rsidRPr="00A112D5" w:rsidRDefault="00A112D5" w:rsidP="00F07121">
      <w:pPr>
        <w:pStyle w:val="3"/>
        <w:shd w:val="clear" w:color="auto" w:fill="auto"/>
        <w:spacing w:line="240" w:lineRule="auto"/>
        <w:ind w:firstLine="709"/>
        <w:jc w:val="both"/>
        <w:rPr>
          <w:color w:val="000000"/>
          <w:sz w:val="24"/>
          <w:szCs w:val="24"/>
          <w:lang w:eastAsia="ru-RU" w:bidi="ru-RU"/>
        </w:rPr>
      </w:pPr>
      <w:r w:rsidRPr="00A112D5">
        <w:rPr>
          <w:color w:val="000000"/>
          <w:sz w:val="24"/>
          <w:szCs w:val="24"/>
          <w:lang w:eastAsia="ru-RU" w:bidi="ru-RU"/>
        </w:rPr>
        <w:t>Состояние здоровья детей тесно связано с уровнем</w:t>
      </w:r>
      <w:r>
        <w:rPr>
          <w:color w:val="000000"/>
          <w:sz w:val="24"/>
          <w:szCs w:val="24"/>
          <w:lang w:eastAsia="ru-RU" w:bidi="ru-RU"/>
        </w:rPr>
        <w:t xml:space="preserve"> их</w:t>
      </w:r>
      <w:r w:rsidRPr="00A112D5">
        <w:rPr>
          <w:color w:val="000000"/>
          <w:sz w:val="24"/>
          <w:szCs w:val="24"/>
          <w:lang w:eastAsia="ru-RU" w:bidi="ru-RU"/>
        </w:rPr>
        <w:t xml:space="preserve"> двигательной активности.</w:t>
      </w:r>
    </w:p>
    <w:p w:rsidR="00A112D5" w:rsidRPr="00A112D5" w:rsidRDefault="00A112D5" w:rsidP="00F07121">
      <w:pPr>
        <w:pStyle w:val="3"/>
        <w:shd w:val="clear" w:color="auto" w:fill="auto"/>
        <w:spacing w:line="240" w:lineRule="auto"/>
        <w:ind w:firstLine="709"/>
        <w:jc w:val="both"/>
        <w:rPr>
          <w:color w:val="000000"/>
          <w:sz w:val="24"/>
          <w:szCs w:val="24"/>
          <w:lang w:eastAsia="ru-RU" w:bidi="ru-RU"/>
        </w:rPr>
      </w:pPr>
      <w:r w:rsidRPr="00A112D5">
        <w:rPr>
          <w:color w:val="000000"/>
          <w:sz w:val="24"/>
          <w:szCs w:val="24"/>
          <w:lang w:eastAsia="ru-RU" w:bidi="ru-RU"/>
        </w:rPr>
        <w:t xml:space="preserve">Передо мной </w:t>
      </w:r>
      <w:r>
        <w:rPr>
          <w:color w:val="000000"/>
          <w:sz w:val="24"/>
          <w:szCs w:val="24"/>
          <w:lang w:eastAsia="ru-RU" w:bidi="ru-RU"/>
        </w:rPr>
        <w:t>стоит</w:t>
      </w:r>
      <w:r w:rsidRPr="00A112D5">
        <w:rPr>
          <w:color w:val="000000"/>
          <w:sz w:val="24"/>
          <w:szCs w:val="24"/>
          <w:lang w:eastAsia="ru-RU" w:bidi="ru-RU"/>
        </w:rPr>
        <w:t xml:space="preserve"> педагогическая </w:t>
      </w:r>
      <w:proofErr w:type="gramStart"/>
      <w:r w:rsidRPr="00A112D5">
        <w:rPr>
          <w:color w:val="000000"/>
          <w:sz w:val="24"/>
          <w:szCs w:val="24"/>
          <w:lang w:eastAsia="ru-RU" w:bidi="ru-RU"/>
        </w:rPr>
        <w:t>проблема</w:t>
      </w:r>
      <w:proofErr w:type="gramEnd"/>
      <w:r w:rsidRPr="00A112D5">
        <w:rPr>
          <w:color w:val="000000"/>
          <w:sz w:val="24"/>
          <w:szCs w:val="24"/>
          <w:lang w:eastAsia="ru-RU" w:bidi="ru-RU"/>
        </w:rPr>
        <w:t>: какими средствами повысить интерес детей к физической культуре, к творчеству в двигательной активности.</w:t>
      </w:r>
    </w:p>
    <w:p w:rsidR="00A112D5" w:rsidRPr="00A112D5" w:rsidRDefault="00A112D5" w:rsidP="00F07121">
      <w:pPr>
        <w:pStyle w:val="3"/>
        <w:shd w:val="clear" w:color="auto" w:fill="auto"/>
        <w:spacing w:line="240" w:lineRule="auto"/>
        <w:ind w:firstLine="709"/>
        <w:jc w:val="both"/>
        <w:rPr>
          <w:color w:val="000000"/>
          <w:sz w:val="24"/>
          <w:szCs w:val="24"/>
          <w:lang w:eastAsia="ru-RU" w:bidi="ru-RU"/>
        </w:rPr>
      </w:pPr>
      <w:r w:rsidRPr="00A112D5">
        <w:rPr>
          <w:color w:val="000000"/>
          <w:sz w:val="24"/>
          <w:szCs w:val="24"/>
          <w:lang w:eastAsia="ru-RU" w:bidi="ru-RU"/>
        </w:rPr>
        <w:t>Исходя из важности этой проблемы, мною была поставлена цель: повышать двигательную активность детей, улучшать координацию и регуляцию мышечных усилий, развивать общую и тонкую моторику рук, укреплять здоровье детей средствами игр и упражнений с мячом.</w:t>
      </w:r>
    </w:p>
    <w:p w:rsidR="00636AF7" w:rsidRPr="00A112D5" w:rsidRDefault="00636AF7" w:rsidP="00F07121">
      <w:pPr>
        <w:pStyle w:val="3"/>
        <w:shd w:val="clear" w:color="auto" w:fill="auto"/>
        <w:spacing w:line="240" w:lineRule="auto"/>
        <w:ind w:firstLine="709"/>
        <w:jc w:val="both"/>
        <w:rPr>
          <w:color w:val="000000"/>
          <w:sz w:val="24"/>
          <w:szCs w:val="24"/>
          <w:lang w:eastAsia="ru-RU" w:bidi="ru-RU"/>
        </w:rPr>
      </w:pPr>
      <w:r w:rsidRPr="00636AF7">
        <w:rPr>
          <w:color w:val="000000"/>
          <w:sz w:val="24"/>
          <w:szCs w:val="24"/>
          <w:lang w:eastAsia="ru-RU" w:bidi="ru-RU"/>
        </w:rPr>
        <w:t>В системе физического воспитания дошкольников действия с мячом занимают важное место. Мяч - это снаряд, который требует ловкости и повышенного внимания.</w:t>
      </w:r>
    </w:p>
    <w:p w:rsidR="00636AF7" w:rsidRPr="00A112D5" w:rsidRDefault="00636AF7" w:rsidP="00F07121">
      <w:pPr>
        <w:pStyle w:val="3"/>
        <w:shd w:val="clear" w:color="auto" w:fill="auto"/>
        <w:spacing w:line="240" w:lineRule="auto"/>
        <w:ind w:firstLine="709"/>
        <w:jc w:val="both"/>
        <w:rPr>
          <w:color w:val="000000"/>
          <w:sz w:val="24"/>
          <w:szCs w:val="24"/>
          <w:lang w:eastAsia="ru-RU" w:bidi="ru-RU"/>
        </w:rPr>
      </w:pPr>
      <w:r w:rsidRPr="00636AF7">
        <w:rPr>
          <w:color w:val="000000"/>
          <w:sz w:val="24"/>
          <w:szCs w:val="24"/>
          <w:lang w:eastAsia="ru-RU" w:bidi="ru-RU"/>
        </w:rPr>
        <w:t>Упражнения в бросании, катании мячей способствуют развитию глазомера, координации ловкости, ритмичности, согласованности движений, совершенствуют пространственную ориентировку.</w:t>
      </w:r>
    </w:p>
    <w:p w:rsidR="00636AF7" w:rsidRPr="00636AF7" w:rsidRDefault="00636AF7" w:rsidP="00F07121">
      <w:pPr>
        <w:pStyle w:val="3"/>
        <w:shd w:val="clear" w:color="auto" w:fill="auto"/>
        <w:spacing w:line="240" w:lineRule="auto"/>
        <w:ind w:firstLine="709"/>
        <w:jc w:val="both"/>
        <w:rPr>
          <w:sz w:val="24"/>
          <w:szCs w:val="24"/>
        </w:rPr>
      </w:pPr>
      <w:r w:rsidRPr="00636AF7">
        <w:rPr>
          <w:color w:val="000000"/>
          <w:sz w:val="24"/>
          <w:szCs w:val="24"/>
          <w:lang w:eastAsia="ru-RU" w:bidi="ru-RU"/>
        </w:rPr>
        <w:t>Упражнения с мячами разного объема развивают не только крупные, но и мелкие мышцы, увеличивают подвижность в суставах пальцев и кистях, усиливают кровообращение.</w:t>
      </w:r>
    </w:p>
    <w:p w:rsidR="00636AF7" w:rsidRPr="00636AF7" w:rsidRDefault="00636AF7" w:rsidP="00F07121">
      <w:pPr>
        <w:pStyle w:val="3"/>
        <w:shd w:val="clear" w:color="auto" w:fill="auto"/>
        <w:spacing w:line="240" w:lineRule="auto"/>
        <w:ind w:firstLine="709"/>
        <w:jc w:val="both"/>
        <w:rPr>
          <w:sz w:val="24"/>
          <w:szCs w:val="24"/>
        </w:rPr>
      </w:pPr>
      <w:r w:rsidRPr="00636AF7">
        <w:rPr>
          <w:color w:val="000000"/>
          <w:sz w:val="24"/>
          <w:szCs w:val="24"/>
          <w:lang w:eastAsia="ru-RU" w:bidi="ru-RU"/>
        </w:rPr>
        <w:t>Они укрепляют мышцы, удерживают позвоночник, и способствуют выработке хорошей осанки.</w:t>
      </w:r>
    </w:p>
    <w:p w:rsidR="00D942C0" w:rsidRDefault="00636AF7" w:rsidP="00F07121">
      <w:pPr>
        <w:pStyle w:val="3"/>
        <w:shd w:val="clear" w:color="auto" w:fill="auto"/>
        <w:spacing w:line="240" w:lineRule="auto"/>
        <w:ind w:firstLine="709"/>
        <w:jc w:val="both"/>
        <w:rPr>
          <w:color w:val="000000"/>
          <w:sz w:val="24"/>
          <w:szCs w:val="24"/>
          <w:lang w:eastAsia="ru-RU" w:bidi="ru-RU"/>
        </w:rPr>
      </w:pPr>
      <w:r w:rsidRPr="00636AF7">
        <w:rPr>
          <w:color w:val="000000"/>
          <w:sz w:val="24"/>
          <w:szCs w:val="24"/>
          <w:lang w:eastAsia="ru-RU" w:bidi="ru-RU"/>
        </w:rPr>
        <w:t>В действиях с мячом совершенствуются навыки большинства основных движений. При передвижении по площадке ребенок упражняется в беге с ускорением, с изменением направления, в беге в сочетании с ходьбой, с прыжками, в беге с остановкой, в беге с приставным шагом.</w:t>
      </w:r>
      <w:r w:rsidR="00D942C0">
        <w:rPr>
          <w:color w:val="000000"/>
          <w:sz w:val="24"/>
          <w:szCs w:val="24"/>
          <w:lang w:eastAsia="ru-RU" w:bidi="ru-RU"/>
        </w:rPr>
        <w:t xml:space="preserve"> </w:t>
      </w:r>
      <w:r w:rsidRPr="00636AF7">
        <w:rPr>
          <w:color w:val="000000"/>
          <w:sz w:val="24"/>
          <w:szCs w:val="24"/>
          <w:lang w:eastAsia="ru-RU" w:bidi="ru-RU"/>
        </w:rPr>
        <w:t xml:space="preserve">Включается в работу левая рука, что важно для полноценного физического развития ребенка. Развиваются не только крупные, но и мелкие мышцы, увеличивается подвижность в суставах кисти пальцев рук. </w:t>
      </w:r>
    </w:p>
    <w:p w:rsidR="00636AF7" w:rsidRPr="00636AF7" w:rsidRDefault="00636AF7" w:rsidP="00F07121">
      <w:pPr>
        <w:pStyle w:val="3"/>
        <w:shd w:val="clear" w:color="auto" w:fill="auto"/>
        <w:spacing w:line="240" w:lineRule="auto"/>
        <w:ind w:firstLine="709"/>
        <w:jc w:val="both"/>
        <w:rPr>
          <w:sz w:val="24"/>
          <w:szCs w:val="24"/>
        </w:rPr>
      </w:pPr>
      <w:r w:rsidRPr="00636AF7">
        <w:rPr>
          <w:color w:val="000000"/>
          <w:sz w:val="24"/>
          <w:szCs w:val="24"/>
          <w:lang w:eastAsia="ru-RU" w:bidi="ru-RU"/>
        </w:rPr>
        <w:t xml:space="preserve">При систематическом обучении дети без проблем совершают сложные координированные движения, начинают логически осмысливать свои действия, значительно улучшаются навыки владения мячом: свободно держать, передавать, бросать, вести мяч, следить за ним. Кроме того, правильно подобранные упражнения с мячом могут способствовать выработке таких психологических качеств, как внимательность, инициативность, целеустремленность. Особый интерес представляет использование игрового метода и упражнений из арсенала спортивных игр в системе физического воспитания детей старших и подготовительных групп в дошкольных образовательных организациях. Физкультурные занятия, построенные на использовании элементов спортивных игр и упражнений, в значительной степени способствуют повышению уровня </w:t>
      </w:r>
      <w:r w:rsidRPr="00636AF7">
        <w:rPr>
          <w:color w:val="000000"/>
          <w:sz w:val="24"/>
          <w:szCs w:val="24"/>
          <w:lang w:eastAsia="ru-RU" w:bidi="ru-RU"/>
        </w:rPr>
        <w:lastRenderedPageBreak/>
        <w:t>физической подготовленности, физическому и психическому развитию, вызывают повышенный интерес к занятиям двигательной деятельностью у дошкольников.</w:t>
      </w:r>
    </w:p>
    <w:p w:rsidR="00636AF7" w:rsidRPr="00636AF7" w:rsidRDefault="00636AF7" w:rsidP="00F07121">
      <w:p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lang w:bidi="ru-RU"/>
        </w:rPr>
        <w:t>Направления работы</w:t>
      </w:r>
      <w:r w:rsidR="00D942C0">
        <w:rPr>
          <w:rFonts w:ascii="Times New Roman" w:hAnsi="Times New Roman" w:cs="Times New Roman"/>
          <w:sz w:val="24"/>
          <w:szCs w:val="24"/>
          <w:lang w:bidi="ru-RU"/>
        </w:rPr>
        <w:t>.</w:t>
      </w:r>
    </w:p>
    <w:p w:rsidR="00636AF7" w:rsidRPr="00636AF7" w:rsidRDefault="00636AF7" w:rsidP="00F07121">
      <w:p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lang w:bidi="ru-RU"/>
        </w:rPr>
        <w:t>Теоретическое: знакомство детей с историей возникновения мяча, игры в баскетбол, игры в волейбол, футбол, правила командной игры.</w:t>
      </w:r>
    </w:p>
    <w:p w:rsidR="00636AF7" w:rsidRPr="00636AF7" w:rsidRDefault="00636AF7" w:rsidP="00F07121">
      <w:p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lang w:bidi="ru-RU"/>
        </w:rPr>
        <w:t>Практическое: обучение детей техническим навыкам владения мячом.</w:t>
      </w:r>
    </w:p>
    <w:p w:rsidR="00636AF7" w:rsidRPr="00636AF7" w:rsidRDefault="00636AF7" w:rsidP="00F07121">
      <w:p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u w:val="single"/>
          <w:lang w:bidi="ru-RU"/>
        </w:rPr>
        <w:t>Цель:</w:t>
      </w:r>
      <w:r w:rsidRPr="00636AF7">
        <w:rPr>
          <w:rFonts w:ascii="Times New Roman" w:hAnsi="Times New Roman" w:cs="Times New Roman"/>
          <w:sz w:val="24"/>
          <w:szCs w:val="24"/>
          <w:lang w:bidi="ru-RU"/>
        </w:rPr>
        <w:tab/>
        <w:t>Обогащение</w:t>
      </w:r>
      <w:r w:rsidRPr="00636AF7">
        <w:rPr>
          <w:rFonts w:ascii="Times New Roman" w:hAnsi="Times New Roman" w:cs="Times New Roman"/>
          <w:sz w:val="24"/>
          <w:szCs w:val="24"/>
          <w:lang w:bidi="ru-RU"/>
        </w:rPr>
        <w:tab/>
        <w:t>двигательного опыта детей за счет усвоения</w:t>
      </w:r>
      <w:r w:rsidR="00D942C0">
        <w:rPr>
          <w:rFonts w:ascii="Times New Roman" w:hAnsi="Times New Roman" w:cs="Times New Roman"/>
          <w:sz w:val="24"/>
          <w:szCs w:val="24"/>
          <w:lang w:bidi="ru-RU"/>
        </w:rPr>
        <w:t xml:space="preserve"> </w:t>
      </w:r>
      <w:r w:rsidRPr="00636AF7">
        <w:rPr>
          <w:rFonts w:ascii="Times New Roman" w:hAnsi="Times New Roman" w:cs="Times New Roman"/>
          <w:sz w:val="24"/>
          <w:szCs w:val="24"/>
          <w:lang w:bidi="ru-RU"/>
        </w:rPr>
        <w:t>разнообразных действий с мячом на достаточно высоком уровне.</w:t>
      </w:r>
    </w:p>
    <w:p w:rsidR="00636AF7" w:rsidRPr="00636AF7" w:rsidRDefault="00636AF7" w:rsidP="00F07121">
      <w:p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u w:val="single"/>
          <w:lang w:bidi="ru-RU"/>
        </w:rPr>
        <w:t>Задачи:</w:t>
      </w:r>
    </w:p>
    <w:p w:rsidR="00636AF7" w:rsidRPr="00636AF7" w:rsidRDefault="00636AF7" w:rsidP="00F07121">
      <w:p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u w:val="single"/>
          <w:lang w:bidi="ru-RU"/>
        </w:rPr>
        <w:t>Об</w:t>
      </w:r>
      <w:r w:rsidR="007F65B4">
        <w:rPr>
          <w:rFonts w:ascii="Times New Roman" w:hAnsi="Times New Roman" w:cs="Times New Roman"/>
          <w:sz w:val="24"/>
          <w:szCs w:val="24"/>
          <w:u w:val="single"/>
          <w:lang w:bidi="ru-RU"/>
        </w:rPr>
        <w:t>разовательные</w:t>
      </w:r>
    </w:p>
    <w:p w:rsidR="00636AF7" w:rsidRPr="00636AF7" w:rsidRDefault="00636AF7" w:rsidP="00F07121">
      <w:pPr>
        <w:numPr>
          <w:ilvl w:val="0"/>
          <w:numId w:val="2"/>
        </w:num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lang w:bidi="ru-RU"/>
        </w:rPr>
        <w:t xml:space="preserve">Обучать </w:t>
      </w:r>
      <w:r w:rsidR="00AF6C45">
        <w:rPr>
          <w:rFonts w:ascii="Times New Roman" w:hAnsi="Times New Roman" w:cs="Times New Roman"/>
          <w:sz w:val="24"/>
          <w:szCs w:val="24"/>
          <w:lang w:bidi="ru-RU"/>
        </w:rPr>
        <w:t xml:space="preserve">элементам </w:t>
      </w:r>
      <w:r w:rsidRPr="00636AF7">
        <w:rPr>
          <w:rFonts w:ascii="Times New Roman" w:hAnsi="Times New Roman" w:cs="Times New Roman"/>
          <w:sz w:val="24"/>
          <w:szCs w:val="24"/>
          <w:lang w:bidi="ru-RU"/>
        </w:rPr>
        <w:t>тех</w:t>
      </w:r>
      <w:r w:rsidR="00FA30A3">
        <w:rPr>
          <w:rFonts w:ascii="Times New Roman" w:hAnsi="Times New Roman" w:cs="Times New Roman"/>
          <w:sz w:val="24"/>
          <w:szCs w:val="24"/>
          <w:lang w:bidi="ru-RU"/>
        </w:rPr>
        <w:t>ник</w:t>
      </w:r>
      <w:r w:rsidR="00AF6C45">
        <w:rPr>
          <w:rFonts w:ascii="Times New Roman" w:hAnsi="Times New Roman" w:cs="Times New Roman"/>
          <w:sz w:val="24"/>
          <w:szCs w:val="24"/>
          <w:lang w:bidi="ru-RU"/>
        </w:rPr>
        <w:t>и</w:t>
      </w:r>
      <w:r w:rsidR="00FA30A3">
        <w:rPr>
          <w:rFonts w:ascii="Times New Roman" w:hAnsi="Times New Roman" w:cs="Times New Roman"/>
          <w:sz w:val="24"/>
          <w:szCs w:val="24"/>
          <w:lang w:bidi="ru-RU"/>
        </w:rPr>
        <w:t xml:space="preserve"> игры в </w:t>
      </w:r>
      <w:r w:rsidR="007F65B4">
        <w:rPr>
          <w:rFonts w:ascii="Times New Roman" w:hAnsi="Times New Roman" w:cs="Times New Roman"/>
          <w:sz w:val="24"/>
          <w:szCs w:val="24"/>
          <w:lang w:bidi="ru-RU"/>
        </w:rPr>
        <w:t>баскет</w:t>
      </w:r>
      <w:r w:rsidR="00FA30A3">
        <w:rPr>
          <w:rFonts w:ascii="Times New Roman" w:hAnsi="Times New Roman" w:cs="Times New Roman"/>
          <w:sz w:val="24"/>
          <w:szCs w:val="24"/>
          <w:lang w:bidi="ru-RU"/>
        </w:rPr>
        <w:t>бол</w:t>
      </w:r>
      <w:r w:rsidRPr="00636AF7">
        <w:rPr>
          <w:rFonts w:ascii="Times New Roman" w:hAnsi="Times New Roman" w:cs="Times New Roman"/>
          <w:sz w:val="24"/>
          <w:szCs w:val="24"/>
          <w:lang w:bidi="ru-RU"/>
        </w:rPr>
        <w:t>.</w:t>
      </w:r>
    </w:p>
    <w:p w:rsidR="00FA30A3" w:rsidRPr="00636AF7" w:rsidRDefault="00FA30A3" w:rsidP="00F07121">
      <w:pPr>
        <w:numPr>
          <w:ilvl w:val="0"/>
          <w:numId w:val="2"/>
        </w:num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lang w:bidi="ru-RU"/>
        </w:rPr>
        <w:t>Научить детей владеть мячом на достойно высоком уровне.</w:t>
      </w:r>
    </w:p>
    <w:p w:rsidR="00636AF7" w:rsidRPr="00636AF7" w:rsidRDefault="00636AF7" w:rsidP="00F07121">
      <w:pPr>
        <w:numPr>
          <w:ilvl w:val="0"/>
          <w:numId w:val="2"/>
        </w:num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lang w:bidi="ru-RU"/>
        </w:rPr>
        <w:t xml:space="preserve">Познакомить </w:t>
      </w:r>
      <w:r w:rsidR="00FA30A3">
        <w:rPr>
          <w:rFonts w:ascii="Times New Roman" w:hAnsi="Times New Roman" w:cs="Times New Roman"/>
          <w:sz w:val="24"/>
          <w:szCs w:val="24"/>
          <w:lang w:bidi="ru-RU"/>
        </w:rPr>
        <w:t xml:space="preserve">с </w:t>
      </w:r>
      <w:r w:rsidR="002435E8">
        <w:rPr>
          <w:rFonts w:ascii="Times New Roman" w:hAnsi="Times New Roman" w:cs="Times New Roman"/>
          <w:sz w:val="24"/>
          <w:szCs w:val="24"/>
          <w:lang w:bidi="ru-RU"/>
        </w:rPr>
        <w:t xml:space="preserve">некоторыми </w:t>
      </w:r>
      <w:r w:rsidR="00FA30A3">
        <w:rPr>
          <w:rFonts w:ascii="Times New Roman" w:hAnsi="Times New Roman" w:cs="Times New Roman"/>
          <w:sz w:val="24"/>
          <w:szCs w:val="24"/>
          <w:lang w:bidi="ru-RU"/>
        </w:rPr>
        <w:t>правилами и историей игры в баскетбол.</w:t>
      </w:r>
    </w:p>
    <w:p w:rsidR="00636AF7" w:rsidRPr="00636AF7" w:rsidRDefault="00636AF7" w:rsidP="00D942C0">
      <w:p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u w:val="single"/>
          <w:lang w:bidi="ru-RU"/>
        </w:rPr>
        <w:t>Воспит</w:t>
      </w:r>
      <w:r w:rsidR="007F65B4">
        <w:rPr>
          <w:rFonts w:ascii="Times New Roman" w:hAnsi="Times New Roman" w:cs="Times New Roman"/>
          <w:sz w:val="24"/>
          <w:szCs w:val="24"/>
          <w:u w:val="single"/>
          <w:lang w:bidi="ru-RU"/>
        </w:rPr>
        <w:t>ательные</w:t>
      </w:r>
    </w:p>
    <w:p w:rsidR="00A112D5" w:rsidRPr="00A112D5" w:rsidRDefault="00A112D5" w:rsidP="00D942C0">
      <w:pPr>
        <w:numPr>
          <w:ilvl w:val="0"/>
          <w:numId w:val="3"/>
        </w:num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lang w:bidi="ru-RU"/>
        </w:rPr>
        <w:t>Формировать интерес к физическим упражнениям с мячом</w:t>
      </w:r>
      <w:r>
        <w:rPr>
          <w:rFonts w:ascii="Times New Roman" w:hAnsi="Times New Roman" w:cs="Times New Roman"/>
          <w:sz w:val="24"/>
          <w:szCs w:val="24"/>
          <w:lang w:bidi="ru-RU"/>
        </w:rPr>
        <w:t>,</w:t>
      </w:r>
      <w:r w:rsidRPr="00A112D5">
        <w:rPr>
          <w:rFonts w:ascii="Times New Roman" w:hAnsi="Times New Roman" w:cs="Times New Roman"/>
          <w:sz w:val="24"/>
          <w:szCs w:val="24"/>
          <w:lang w:bidi="ru-RU"/>
        </w:rPr>
        <w:t xml:space="preserve"> </w:t>
      </w:r>
      <w:r>
        <w:rPr>
          <w:rFonts w:ascii="Times New Roman" w:hAnsi="Times New Roman" w:cs="Times New Roman"/>
          <w:sz w:val="24"/>
          <w:szCs w:val="24"/>
          <w:lang w:bidi="ru-RU"/>
        </w:rPr>
        <w:t>п</w:t>
      </w:r>
      <w:r w:rsidRPr="00A112D5">
        <w:rPr>
          <w:rFonts w:ascii="Times New Roman" w:hAnsi="Times New Roman" w:cs="Times New Roman"/>
          <w:sz w:val="24"/>
          <w:szCs w:val="24"/>
          <w:lang w:bidi="ru-RU"/>
        </w:rPr>
        <w:t>обуждать использовать игры с мячом в самостоятельной деятельности;</w:t>
      </w:r>
    </w:p>
    <w:p w:rsidR="00A112D5" w:rsidRPr="00A112D5" w:rsidRDefault="00A112D5" w:rsidP="00D942C0">
      <w:pPr>
        <w:numPr>
          <w:ilvl w:val="0"/>
          <w:numId w:val="5"/>
        </w:numPr>
        <w:spacing w:after="0" w:line="240" w:lineRule="auto"/>
        <w:ind w:firstLine="709"/>
        <w:jc w:val="both"/>
        <w:rPr>
          <w:rFonts w:ascii="Times New Roman" w:hAnsi="Times New Roman" w:cs="Times New Roman"/>
          <w:sz w:val="24"/>
          <w:szCs w:val="24"/>
          <w:lang w:bidi="ru-RU"/>
        </w:rPr>
      </w:pPr>
      <w:r w:rsidRPr="00A112D5">
        <w:rPr>
          <w:rFonts w:ascii="Times New Roman" w:hAnsi="Times New Roman" w:cs="Times New Roman"/>
          <w:sz w:val="24"/>
          <w:szCs w:val="24"/>
          <w:lang w:bidi="ru-RU"/>
        </w:rPr>
        <w:t xml:space="preserve">Содействовать овладению детьми </w:t>
      </w:r>
      <w:r w:rsidR="00D942C0">
        <w:rPr>
          <w:rFonts w:ascii="Times New Roman" w:hAnsi="Times New Roman" w:cs="Times New Roman"/>
          <w:sz w:val="24"/>
          <w:szCs w:val="24"/>
          <w:lang w:bidi="ru-RU"/>
        </w:rPr>
        <w:t xml:space="preserve">и родителями </w:t>
      </w:r>
      <w:r w:rsidRPr="00A112D5">
        <w:rPr>
          <w:rFonts w:ascii="Times New Roman" w:hAnsi="Times New Roman" w:cs="Times New Roman"/>
          <w:sz w:val="24"/>
          <w:szCs w:val="24"/>
          <w:lang w:bidi="ru-RU"/>
        </w:rPr>
        <w:t>игровой технологией,</w:t>
      </w:r>
      <w:r>
        <w:rPr>
          <w:rFonts w:ascii="Times New Roman" w:hAnsi="Times New Roman" w:cs="Times New Roman"/>
          <w:sz w:val="24"/>
          <w:szCs w:val="24"/>
          <w:lang w:bidi="ru-RU"/>
        </w:rPr>
        <w:t xml:space="preserve"> </w:t>
      </w:r>
      <w:r w:rsidRPr="00A112D5">
        <w:rPr>
          <w:rFonts w:ascii="Times New Roman" w:hAnsi="Times New Roman" w:cs="Times New Roman"/>
          <w:sz w:val="24"/>
          <w:szCs w:val="24"/>
          <w:lang w:bidi="ru-RU"/>
        </w:rPr>
        <w:t>направленной на воспитание физических качеств, необходимых для полноценного развития личности; использовать совместные физкультурные досуги, спортивные праздники, дни здоровья;</w:t>
      </w:r>
    </w:p>
    <w:p w:rsidR="00636AF7" w:rsidRPr="00636AF7" w:rsidRDefault="00636AF7" w:rsidP="00D942C0">
      <w:pPr>
        <w:numPr>
          <w:ilvl w:val="0"/>
          <w:numId w:val="5"/>
        </w:num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lang w:bidi="ru-RU"/>
        </w:rPr>
        <w:t xml:space="preserve">Воспитывать умение играть коллективно, подчинять собственные желания интересам коллектива, </w:t>
      </w:r>
      <w:r w:rsidR="00F07121" w:rsidRPr="00636AF7">
        <w:rPr>
          <w:rFonts w:ascii="Times New Roman" w:hAnsi="Times New Roman" w:cs="Times New Roman"/>
          <w:sz w:val="24"/>
          <w:szCs w:val="24"/>
          <w:lang w:bidi="ru-RU"/>
        </w:rPr>
        <w:t xml:space="preserve">подчинять свою деятельность сознательно поставленной цели </w:t>
      </w:r>
      <w:r w:rsidRPr="00636AF7">
        <w:rPr>
          <w:rFonts w:ascii="Times New Roman" w:hAnsi="Times New Roman" w:cs="Times New Roman"/>
          <w:sz w:val="24"/>
          <w:szCs w:val="24"/>
          <w:lang w:bidi="ru-RU"/>
        </w:rPr>
        <w:t>оказывать помощь товарищам в сложных ситуациях.</w:t>
      </w:r>
    </w:p>
    <w:p w:rsidR="00636AF7" w:rsidRPr="00636AF7" w:rsidRDefault="00636AF7" w:rsidP="00F07121">
      <w:pPr>
        <w:numPr>
          <w:ilvl w:val="0"/>
          <w:numId w:val="4"/>
        </w:num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lang w:bidi="ru-RU"/>
        </w:rPr>
        <w:t>Воспитывать выдержку, организованность, самостоятельность, творчество, фантазию.</w:t>
      </w:r>
    </w:p>
    <w:p w:rsidR="00636AF7" w:rsidRPr="00636AF7" w:rsidRDefault="00636AF7" w:rsidP="00F07121">
      <w:p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u w:val="single"/>
          <w:lang w:bidi="ru-RU"/>
        </w:rPr>
        <w:t>Развивающие</w:t>
      </w:r>
    </w:p>
    <w:p w:rsidR="00636AF7" w:rsidRPr="00636AF7" w:rsidRDefault="00636AF7" w:rsidP="00F07121">
      <w:pPr>
        <w:numPr>
          <w:ilvl w:val="0"/>
          <w:numId w:val="5"/>
        </w:num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lang w:bidi="ru-RU"/>
        </w:rPr>
        <w:t>Развивать координацию движений, выносливость, быстроту</w:t>
      </w:r>
      <w:r w:rsidR="00FA30A3">
        <w:rPr>
          <w:rFonts w:ascii="Times New Roman" w:hAnsi="Times New Roman" w:cs="Times New Roman"/>
          <w:sz w:val="24"/>
          <w:szCs w:val="24"/>
          <w:lang w:bidi="ru-RU"/>
        </w:rPr>
        <w:t>,</w:t>
      </w:r>
      <w:r w:rsidRPr="00636AF7">
        <w:rPr>
          <w:rFonts w:ascii="Times New Roman" w:hAnsi="Times New Roman" w:cs="Times New Roman"/>
          <w:sz w:val="24"/>
          <w:szCs w:val="24"/>
          <w:lang w:bidi="ru-RU"/>
        </w:rPr>
        <w:t xml:space="preserve"> ловкость, умение ориентироваться на площадке, находить удобное место для ведения игры.</w:t>
      </w:r>
    </w:p>
    <w:p w:rsidR="00636AF7" w:rsidRPr="00636AF7" w:rsidRDefault="00636AF7" w:rsidP="00F07121">
      <w:pPr>
        <w:numPr>
          <w:ilvl w:val="0"/>
          <w:numId w:val="5"/>
        </w:num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lang w:bidi="ru-RU"/>
        </w:rPr>
        <w:t xml:space="preserve">Формировать простейшие технико-тактические действия с мячом: передача мяча, бросок </w:t>
      </w:r>
      <w:r w:rsidR="00FA30A3">
        <w:rPr>
          <w:rFonts w:ascii="Times New Roman" w:hAnsi="Times New Roman" w:cs="Times New Roman"/>
          <w:sz w:val="24"/>
          <w:szCs w:val="24"/>
          <w:lang w:bidi="ru-RU"/>
        </w:rPr>
        <w:t>в кольцо</w:t>
      </w:r>
      <w:r w:rsidRPr="00636AF7">
        <w:rPr>
          <w:rFonts w:ascii="Times New Roman" w:hAnsi="Times New Roman" w:cs="Times New Roman"/>
          <w:sz w:val="24"/>
          <w:szCs w:val="24"/>
          <w:lang w:bidi="ru-RU"/>
        </w:rPr>
        <w:t>, подача мяча, блокирование, разучить индивидуальную тактику. Умение выбирать более целесообразные способы и ситуации действий с мячом.</w:t>
      </w:r>
    </w:p>
    <w:p w:rsidR="00636AF7" w:rsidRPr="00636AF7" w:rsidRDefault="00636AF7" w:rsidP="00F07121">
      <w:pPr>
        <w:numPr>
          <w:ilvl w:val="0"/>
          <w:numId w:val="5"/>
        </w:num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lang w:bidi="ru-RU"/>
        </w:rPr>
        <w:t>Развивать психофизические качества: силу, ловкость, быстроту, выносливость.</w:t>
      </w:r>
    </w:p>
    <w:p w:rsidR="00636AF7" w:rsidRPr="00636AF7" w:rsidRDefault="00636AF7" w:rsidP="00F07121">
      <w:pPr>
        <w:numPr>
          <w:ilvl w:val="0"/>
          <w:numId w:val="5"/>
        </w:num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lang w:bidi="ru-RU"/>
        </w:rPr>
        <w:t>Развивать координацию движений; ручную умелость.</w:t>
      </w:r>
    </w:p>
    <w:p w:rsidR="00636AF7" w:rsidRPr="00636AF7" w:rsidRDefault="00636AF7" w:rsidP="00F07121">
      <w:p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u w:val="single"/>
          <w:lang w:bidi="ru-RU"/>
        </w:rPr>
        <w:t>Формы работы с детьми:</w:t>
      </w:r>
    </w:p>
    <w:p w:rsidR="00636AF7" w:rsidRPr="00636AF7" w:rsidRDefault="00636AF7" w:rsidP="00F07121">
      <w:pPr>
        <w:spacing w:after="0" w:line="240" w:lineRule="auto"/>
        <w:ind w:firstLine="709"/>
        <w:jc w:val="both"/>
        <w:rPr>
          <w:rFonts w:ascii="Times New Roman" w:hAnsi="Times New Roman" w:cs="Times New Roman"/>
          <w:sz w:val="24"/>
          <w:szCs w:val="24"/>
          <w:lang w:bidi="ru-RU"/>
        </w:rPr>
      </w:pPr>
      <w:r w:rsidRPr="00636AF7">
        <w:rPr>
          <w:rFonts w:ascii="Times New Roman" w:hAnsi="Times New Roman" w:cs="Times New Roman"/>
          <w:sz w:val="24"/>
          <w:szCs w:val="24"/>
          <w:lang w:bidi="ru-RU"/>
        </w:rPr>
        <w:t>Форма обучения: специально организованные занятия; игровые упражнения, групповые, подгрупповые и индивидуальные упражнение по овладению техникой игры с мячом. Итогом детской деятельности могут служить физкультурные досуги, праздники, развлечения</w:t>
      </w:r>
      <w:r w:rsidR="00FA30A3">
        <w:rPr>
          <w:rFonts w:ascii="Times New Roman" w:hAnsi="Times New Roman" w:cs="Times New Roman"/>
          <w:sz w:val="24"/>
          <w:szCs w:val="24"/>
          <w:lang w:bidi="ru-RU"/>
        </w:rPr>
        <w:t>, а также участие в соревнованиях</w:t>
      </w:r>
      <w:r w:rsidRPr="00636AF7">
        <w:rPr>
          <w:rFonts w:ascii="Times New Roman" w:hAnsi="Times New Roman" w:cs="Times New Roman"/>
          <w:sz w:val="24"/>
          <w:szCs w:val="24"/>
          <w:lang w:bidi="ru-RU"/>
        </w:rPr>
        <w:t>.</w:t>
      </w:r>
    </w:p>
    <w:p w:rsidR="00B63511" w:rsidRPr="00B63511" w:rsidRDefault="00B63511" w:rsidP="00F07121">
      <w:pPr>
        <w:spacing w:after="0" w:line="240" w:lineRule="auto"/>
        <w:ind w:firstLine="709"/>
        <w:jc w:val="both"/>
        <w:rPr>
          <w:rFonts w:ascii="Times New Roman" w:hAnsi="Times New Roman" w:cs="Times New Roman"/>
          <w:sz w:val="24"/>
          <w:szCs w:val="24"/>
        </w:rPr>
      </w:pPr>
      <w:r w:rsidRPr="00B63511">
        <w:rPr>
          <w:rFonts w:ascii="Times New Roman" w:hAnsi="Times New Roman" w:cs="Times New Roman"/>
          <w:sz w:val="24"/>
          <w:szCs w:val="24"/>
        </w:rPr>
        <w:t>Основное правило – это выполнение инструкции по обеспечению безопасности их жизни и здоровья.</w:t>
      </w:r>
    </w:p>
    <w:p w:rsidR="00B63511" w:rsidRPr="00F07121" w:rsidRDefault="00B63511" w:rsidP="00F07121">
      <w:pPr>
        <w:pStyle w:val="a5"/>
        <w:numPr>
          <w:ilvl w:val="0"/>
          <w:numId w:val="7"/>
        </w:numPr>
        <w:spacing w:after="0" w:line="240" w:lineRule="auto"/>
        <w:jc w:val="both"/>
        <w:rPr>
          <w:rFonts w:ascii="Times New Roman" w:hAnsi="Times New Roman" w:cs="Times New Roman"/>
          <w:sz w:val="24"/>
          <w:szCs w:val="24"/>
        </w:rPr>
      </w:pPr>
      <w:r w:rsidRPr="00F07121">
        <w:rPr>
          <w:rFonts w:ascii="Times New Roman" w:hAnsi="Times New Roman" w:cs="Times New Roman"/>
          <w:sz w:val="24"/>
          <w:szCs w:val="24"/>
        </w:rPr>
        <w:t>Соблюдать санитарно-гигиенические требования.</w:t>
      </w:r>
    </w:p>
    <w:p w:rsidR="00B63511" w:rsidRPr="00F07121" w:rsidRDefault="00B63511" w:rsidP="00F07121">
      <w:pPr>
        <w:pStyle w:val="a5"/>
        <w:numPr>
          <w:ilvl w:val="0"/>
          <w:numId w:val="7"/>
        </w:numPr>
        <w:spacing w:after="0" w:line="240" w:lineRule="auto"/>
        <w:jc w:val="both"/>
        <w:rPr>
          <w:rFonts w:ascii="Times New Roman" w:hAnsi="Times New Roman" w:cs="Times New Roman"/>
          <w:sz w:val="24"/>
          <w:szCs w:val="24"/>
        </w:rPr>
      </w:pPr>
      <w:r w:rsidRPr="00F07121">
        <w:rPr>
          <w:rFonts w:ascii="Times New Roman" w:hAnsi="Times New Roman" w:cs="Times New Roman"/>
          <w:sz w:val="24"/>
          <w:szCs w:val="24"/>
        </w:rPr>
        <w:t>Учить детей правилам пользования спортивным инвентарем.</w:t>
      </w:r>
    </w:p>
    <w:p w:rsidR="00B63511" w:rsidRPr="00F07121" w:rsidRDefault="00B63511" w:rsidP="00F07121">
      <w:pPr>
        <w:pStyle w:val="a5"/>
        <w:numPr>
          <w:ilvl w:val="0"/>
          <w:numId w:val="7"/>
        </w:numPr>
        <w:spacing w:after="0" w:line="240" w:lineRule="auto"/>
        <w:jc w:val="both"/>
        <w:rPr>
          <w:rFonts w:ascii="Times New Roman" w:hAnsi="Times New Roman" w:cs="Times New Roman"/>
          <w:sz w:val="24"/>
          <w:szCs w:val="24"/>
        </w:rPr>
      </w:pPr>
      <w:r w:rsidRPr="00F07121">
        <w:rPr>
          <w:rFonts w:ascii="Times New Roman" w:hAnsi="Times New Roman" w:cs="Times New Roman"/>
          <w:sz w:val="24"/>
          <w:szCs w:val="24"/>
        </w:rPr>
        <w:t>При метании любых игровых пособий соблюдать четкую организацию – метать по сигналу взрослого, бежать за предметом только тогда, когда все остальные дети уже совершили бросок.</w:t>
      </w:r>
    </w:p>
    <w:p w:rsidR="00B63511" w:rsidRPr="00F07121" w:rsidRDefault="00B63511" w:rsidP="00F07121">
      <w:pPr>
        <w:pStyle w:val="a5"/>
        <w:numPr>
          <w:ilvl w:val="0"/>
          <w:numId w:val="7"/>
        </w:numPr>
        <w:spacing w:after="0" w:line="240" w:lineRule="auto"/>
        <w:jc w:val="both"/>
        <w:rPr>
          <w:rFonts w:ascii="Times New Roman" w:hAnsi="Times New Roman" w:cs="Times New Roman"/>
          <w:sz w:val="24"/>
          <w:szCs w:val="24"/>
        </w:rPr>
      </w:pPr>
      <w:r w:rsidRPr="00F07121">
        <w:rPr>
          <w:rFonts w:ascii="Times New Roman" w:hAnsi="Times New Roman" w:cs="Times New Roman"/>
          <w:sz w:val="24"/>
          <w:szCs w:val="24"/>
        </w:rPr>
        <w:t xml:space="preserve">В целях обеспечения безопасности учить детей владеть своим телом и осуществлять </w:t>
      </w:r>
      <w:proofErr w:type="spellStart"/>
      <w:r w:rsidRPr="00F07121">
        <w:rPr>
          <w:rFonts w:ascii="Times New Roman" w:hAnsi="Times New Roman" w:cs="Times New Roman"/>
          <w:sz w:val="24"/>
          <w:szCs w:val="24"/>
        </w:rPr>
        <w:t>самостраховку</w:t>
      </w:r>
      <w:proofErr w:type="spellEnd"/>
      <w:r w:rsidRPr="00F07121">
        <w:rPr>
          <w:rFonts w:ascii="Times New Roman" w:hAnsi="Times New Roman" w:cs="Times New Roman"/>
          <w:sz w:val="24"/>
          <w:szCs w:val="24"/>
        </w:rPr>
        <w:t xml:space="preserve"> в любых экстремальных ситуациях.</w:t>
      </w:r>
    </w:p>
    <w:p w:rsidR="00B63511" w:rsidRPr="00F07121" w:rsidRDefault="00B63511" w:rsidP="00F07121">
      <w:pPr>
        <w:pStyle w:val="a5"/>
        <w:numPr>
          <w:ilvl w:val="0"/>
          <w:numId w:val="7"/>
        </w:numPr>
        <w:spacing w:after="0" w:line="240" w:lineRule="auto"/>
        <w:jc w:val="both"/>
        <w:rPr>
          <w:rFonts w:ascii="Times New Roman" w:hAnsi="Times New Roman" w:cs="Times New Roman"/>
          <w:sz w:val="24"/>
          <w:szCs w:val="24"/>
        </w:rPr>
      </w:pPr>
      <w:r w:rsidRPr="00F07121">
        <w:rPr>
          <w:rFonts w:ascii="Times New Roman" w:hAnsi="Times New Roman" w:cs="Times New Roman"/>
          <w:sz w:val="24"/>
          <w:szCs w:val="24"/>
        </w:rPr>
        <w:t>Заранее обговорить с родителями требования к спортивной одежде и обуви.</w:t>
      </w:r>
    </w:p>
    <w:p w:rsidR="00556141" w:rsidRDefault="00556141" w:rsidP="00F07121">
      <w:pPr>
        <w:spacing w:after="0" w:line="240" w:lineRule="auto"/>
        <w:ind w:firstLine="709"/>
        <w:jc w:val="both"/>
        <w:rPr>
          <w:rFonts w:ascii="Times New Roman" w:hAnsi="Times New Roman" w:cs="Times New Roman"/>
          <w:sz w:val="24"/>
          <w:szCs w:val="24"/>
        </w:rPr>
      </w:pP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Прежде чем приступить к игре в баскетбол, необходимо соблюсти следующую последовательность упражнений, подводящих к освоению этой игры:</w:t>
      </w:r>
    </w:p>
    <w:p w:rsidR="00FA30A3" w:rsidRPr="00FA30A3" w:rsidRDefault="00430906" w:rsidP="00F071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rPr>
        <w:tab/>
      </w:r>
      <w:r w:rsidR="00FA30A3" w:rsidRPr="00FA30A3">
        <w:rPr>
          <w:rFonts w:ascii="Times New Roman" w:hAnsi="Times New Roman" w:cs="Times New Roman"/>
          <w:sz w:val="24"/>
          <w:szCs w:val="24"/>
        </w:rPr>
        <w:t>обучение технике перемещения и удержания мяча; передача мяча; ведение мяча;</w:t>
      </w:r>
    </w:p>
    <w:p w:rsidR="00FA30A3" w:rsidRPr="00FA30A3" w:rsidRDefault="00430906" w:rsidP="00F071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FA30A3" w:rsidRPr="00FA30A3">
        <w:rPr>
          <w:rFonts w:ascii="Times New Roman" w:hAnsi="Times New Roman" w:cs="Times New Roman"/>
          <w:sz w:val="24"/>
          <w:szCs w:val="24"/>
        </w:rPr>
        <w:t>бросание мяча в корзину.</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Техника перемещения</w:t>
      </w:r>
      <w:r w:rsidR="007F65B4">
        <w:rPr>
          <w:rFonts w:ascii="Times New Roman" w:hAnsi="Times New Roman" w:cs="Times New Roman"/>
          <w:sz w:val="24"/>
          <w:szCs w:val="24"/>
        </w:rPr>
        <w:t>.</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Для успешного овладения действиями с мячом необходимо научить детей таким приемам перемещения, как стойка, бег, прыжки, повороты, остановки.</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Следует научить детей принимать и в дальнейшем сохранять основную стойку баскетболиста: ноги согнуты в коленях, расставлены на ширине плеч, одна из них выставлена вперед на полшага. Тело направляется вперед, тяжесть его распределяется равномерно на обе ноги. Ру</w:t>
      </w:r>
      <w:r w:rsidR="00F07121">
        <w:rPr>
          <w:rFonts w:ascii="Times New Roman" w:hAnsi="Times New Roman" w:cs="Times New Roman"/>
          <w:sz w:val="24"/>
          <w:szCs w:val="24"/>
        </w:rPr>
        <w:t>к</w:t>
      </w:r>
      <w:r w:rsidRPr="00FA30A3">
        <w:rPr>
          <w:rFonts w:ascii="Times New Roman" w:hAnsi="Times New Roman" w:cs="Times New Roman"/>
          <w:sz w:val="24"/>
          <w:szCs w:val="24"/>
        </w:rPr>
        <w:t>и согнуты в локтях, прижаты к туловищу.</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Упражнения:</w:t>
      </w:r>
    </w:p>
    <w:p w:rsidR="00FA30A3" w:rsidRPr="00FA30A3" w:rsidRDefault="00430906" w:rsidP="00F071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FA30A3" w:rsidRPr="00FA30A3">
        <w:rPr>
          <w:rFonts w:ascii="Times New Roman" w:hAnsi="Times New Roman" w:cs="Times New Roman"/>
          <w:sz w:val="24"/>
          <w:szCs w:val="24"/>
        </w:rPr>
        <w:t>Дети разбегаются по площадке с мячом в руках. Они свободно играют на площадке, выполняют разные движения с мячом; после сигнала воспитателя быстро ловят мяч и принимают правильную стойку.</w:t>
      </w:r>
    </w:p>
    <w:p w:rsidR="00FA30A3" w:rsidRPr="00FA30A3" w:rsidRDefault="00430906" w:rsidP="00F071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FA30A3" w:rsidRPr="00FA30A3">
        <w:rPr>
          <w:rFonts w:ascii="Times New Roman" w:hAnsi="Times New Roman" w:cs="Times New Roman"/>
          <w:sz w:val="24"/>
          <w:szCs w:val="24"/>
        </w:rPr>
        <w:t>Дети становятся в круг. Все бегают по кругу, по сигналу принимая правильную стойку.</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 xml:space="preserve">Передвижение по площадке осуществляется бегом в сочетании с ходьбой, прыжками, остановками и поворотами. Во время бега </w:t>
      </w:r>
      <w:r>
        <w:rPr>
          <w:rFonts w:ascii="Times New Roman" w:hAnsi="Times New Roman" w:cs="Times New Roman"/>
          <w:sz w:val="24"/>
          <w:szCs w:val="24"/>
        </w:rPr>
        <w:t>р</w:t>
      </w:r>
      <w:r w:rsidRPr="00FA30A3">
        <w:rPr>
          <w:rFonts w:ascii="Times New Roman" w:hAnsi="Times New Roman" w:cs="Times New Roman"/>
          <w:sz w:val="24"/>
          <w:szCs w:val="24"/>
        </w:rPr>
        <w:t>ебенок должен ставить ногу на всю стопу.</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3.</w:t>
      </w:r>
      <w:r w:rsidRPr="00FA30A3">
        <w:rPr>
          <w:rFonts w:ascii="Times New Roman" w:hAnsi="Times New Roman" w:cs="Times New Roman"/>
          <w:sz w:val="24"/>
          <w:szCs w:val="24"/>
        </w:rPr>
        <w:tab/>
        <w:t>Дети без мячей распределяются по кругу, лицом к его середине, на расстоянии 2—3 шагов друг от друга. Они передвигаются приставными шагами в сторону, указанную воспитателем. Воспитатель часто меняет направление передвижения.</w:t>
      </w:r>
    </w:p>
    <w:p w:rsidR="00FA30A3" w:rsidRPr="00FA30A3" w:rsidRDefault="00430906" w:rsidP="00F071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FA30A3" w:rsidRPr="00FA30A3">
        <w:rPr>
          <w:rFonts w:ascii="Times New Roman" w:hAnsi="Times New Roman" w:cs="Times New Roman"/>
          <w:sz w:val="24"/>
          <w:szCs w:val="24"/>
        </w:rPr>
        <w:t>Дети встают в 2—3 колонны на расстоянии 2—3 м одна от другой. Колонны медленно движутся вперед обычным шагом; после сигнала воспитателя стоящие первыми передвигаются приставным шагом лицом к своей колонне в ее конец и становятся последними.</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2.</w:t>
      </w:r>
      <w:r w:rsidRPr="00FA30A3">
        <w:rPr>
          <w:rFonts w:ascii="Times New Roman" w:hAnsi="Times New Roman" w:cs="Times New Roman"/>
          <w:sz w:val="24"/>
          <w:szCs w:val="24"/>
        </w:rPr>
        <w:tab/>
        <w:t>Остановки. Детей дошкольного возраста следует обучать остановке двумя шагами. Остановка начинается с энергичного отталкивания одной ногой. Ребенок делает удлиненный, стопорящий шаг и, немного отклонившись на опорную ногу, выполняет второй шаг. При обучении остановкам следует придерживаться такой последовательности: остановка после ходьбы шагом, затем после медленного бега, после быстрого бега и внезапная остановка.</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Техника удержания мяча</w:t>
      </w:r>
      <w:r>
        <w:rPr>
          <w:rFonts w:ascii="Times New Roman" w:hAnsi="Times New Roman" w:cs="Times New Roman"/>
          <w:sz w:val="24"/>
          <w:szCs w:val="24"/>
        </w:rPr>
        <w:t>.</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От уровня владения мячом зависит темп выполнения упражнений и протекание игры. Следовательно, основное внимание должно обращаться на технику удержания и выполнения действий с мячом.</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 xml:space="preserve">Формирование чувства мяча. </w:t>
      </w:r>
      <w:proofErr w:type="gramStart"/>
      <w:r w:rsidRPr="00FA30A3">
        <w:rPr>
          <w:rFonts w:ascii="Times New Roman" w:hAnsi="Times New Roman" w:cs="Times New Roman"/>
          <w:sz w:val="24"/>
          <w:szCs w:val="24"/>
        </w:rPr>
        <w:t>При формировании действий с мячом необходимо, чтобы ребенок почувствовал мяч</w:t>
      </w:r>
      <w:r w:rsidR="00430906">
        <w:rPr>
          <w:rFonts w:ascii="Times New Roman" w:hAnsi="Times New Roman" w:cs="Times New Roman"/>
          <w:sz w:val="24"/>
          <w:szCs w:val="24"/>
        </w:rPr>
        <w:t>,</w:t>
      </w:r>
      <w:r w:rsidRPr="00FA30A3">
        <w:rPr>
          <w:rFonts w:ascii="Times New Roman" w:hAnsi="Times New Roman" w:cs="Times New Roman"/>
          <w:sz w:val="24"/>
          <w:szCs w:val="24"/>
        </w:rPr>
        <w:t xml:space="preserve"> как часть своего тела, научился легко и точно управлять им. Задача первого этапа обучения — выработка у детей определенных умений обращаться с мячом, поэтому на начальном этапе обучения целесообразно давать свободные игры с мячом на занятиях физкультуры и в самостоятельной двигательной деятельности, не ставя целью отработку техники этих действий.</w:t>
      </w:r>
      <w:proofErr w:type="gramEnd"/>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Детей необходимо познакомить с некоторыми свойствами мяча, показав, что высота отскока зависит от прилагаемой к мячу силы, дальность броска — от веса мяча, а также от прилагаемой к нему силы. Затем воспитатель предлагает поиграть с мячом, бросая его вверх, вниз, перебросить с одной руки в другую и т.д. В упражнениях дети привыкают к мячу, учатся управлять им. При обучении дошкольников игре в баскетбол применяются обычные большие резиновые мячи. Большое значение имеет правильное удержание мяча. Исходное положение: держать мяч на уровне груди двумя руками. При этом руки должны быть согнуты, локти опущены вниз, кисти рук сзади сбоку мяча, пальцы широко расставлены; большие пальцы направлены друг к другу, остальные — вверх-вперед.</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Правила держания мяча:</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lastRenderedPageBreak/>
        <w:t>1.</w:t>
      </w:r>
      <w:r w:rsidRPr="00FA30A3">
        <w:rPr>
          <w:rFonts w:ascii="Times New Roman" w:hAnsi="Times New Roman" w:cs="Times New Roman"/>
          <w:sz w:val="24"/>
          <w:szCs w:val="24"/>
        </w:rPr>
        <w:tab/>
        <w:t>Мяч держать на уровне груди.</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2.</w:t>
      </w:r>
      <w:r w:rsidRPr="00FA30A3">
        <w:rPr>
          <w:rFonts w:ascii="Times New Roman" w:hAnsi="Times New Roman" w:cs="Times New Roman"/>
          <w:sz w:val="24"/>
          <w:szCs w:val="24"/>
        </w:rPr>
        <w:tab/>
        <w:t>Руки согнуты, пальцы широко расставлены.</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3.</w:t>
      </w:r>
      <w:r w:rsidRPr="00FA30A3">
        <w:rPr>
          <w:rFonts w:ascii="Times New Roman" w:hAnsi="Times New Roman" w:cs="Times New Roman"/>
          <w:sz w:val="24"/>
          <w:szCs w:val="24"/>
        </w:rPr>
        <w:tab/>
        <w:t>Локти опущены вниз, мышцы рук расслаблены.</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Ловля мяча. Необходимо учить детей встречать мяч руками как можно раньше, образовывая из пальцев как бы половину полого шара, в который должен поместиться мяч. Ребенок следит за полетом мяча, и как только мяч прикоснется к кончикам пальцев, он должен захватить его и притянуть к себе амортизирующим движением. При этом одновременно надо сгибать ноги так, чтобы принять положение исходной стойки.</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Правила ловли мяча:</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1.</w:t>
      </w:r>
      <w:r w:rsidRPr="00FA30A3">
        <w:rPr>
          <w:rFonts w:ascii="Times New Roman" w:hAnsi="Times New Roman" w:cs="Times New Roman"/>
          <w:sz w:val="24"/>
          <w:szCs w:val="24"/>
        </w:rPr>
        <w:tab/>
        <w:t>Мяч ловить кистями рук, не прижимая к груди, продвигаясь навстречу летящему мячу.</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2.</w:t>
      </w:r>
      <w:r w:rsidRPr="00FA30A3">
        <w:rPr>
          <w:rFonts w:ascii="Times New Roman" w:hAnsi="Times New Roman" w:cs="Times New Roman"/>
          <w:sz w:val="24"/>
          <w:szCs w:val="24"/>
        </w:rPr>
        <w:tab/>
        <w:t>Не задерживая мяч в руках, быстро передавать его.</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 xml:space="preserve">Передача мяча. Одновременно с ловлей мяча необходимо обучать детей передаче его двумя руками с места, в дальнейшем — в движении. Детей следует научить передавать мяч из правильной стойки, держа мяч двумя руками на уровне груди. При передаче ребенок должен описать мячом небольшую дугу к туловищу вниз — на грудь и, разгибая руки вперед, от себя посылать </w:t>
      </w:r>
      <w:proofErr w:type="gramStart"/>
      <w:r w:rsidRPr="00FA30A3">
        <w:rPr>
          <w:rFonts w:ascii="Times New Roman" w:hAnsi="Times New Roman" w:cs="Times New Roman"/>
          <w:sz w:val="24"/>
          <w:szCs w:val="24"/>
        </w:rPr>
        <w:t>мяч</w:t>
      </w:r>
      <w:proofErr w:type="gramEnd"/>
      <w:r w:rsidRPr="00FA30A3">
        <w:rPr>
          <w:rFonts w:ascii="Times New Roman" w:hAnsi="Times New Roman" w:cs="Times New Roman"/>
          <w:sz w:val="24"/>
          <w:szCs w:val="24"/>
        </w:rPr>
        <w:t xml:space="preserve"> активным движением кисти, одновременно разгибая ноги.</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Правила передачи мяча:</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1.</w:t>
      </w:r>
      <w:r w:rsidRPr="00FA30A3">
        <w:rPr>
          <w:rFonts w:ascii="Times New Roman" w:hAnsi="Times New Roman" w:cs="Times New Roman"/>
          <w:sz w:val="24"/>
          <w:szCs w:val="24"/>
        </w:rPr>
        <w:tab/>
        <w:t>Локти опустить вниз.</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2.</w:t>
      </w:r>
      <w:r w:rsidRPr="00FA30A3">
        <w:rPr>
          <w:rFonts w:ascii="Times New Roman" w:hAnsi="Times New Roman" w:cs="Times New Roman"/>
          <w:sz w:val="24"/>
          <w:szCs w:val="24"/>
        </w:rPr>
        <w:tab/>
        <w:t>Бросать мяч на уровне груди партнера.</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3.</w:t>
      </w:r>
      <w:r w:rsidRPr="00FA30A3">
        <w:rPr>
          <w:rFonts w:ascii="Times New Roman" w:hAnsi="Times New Roman" w:cs="Times New Roman"/>
          <w:sz w:val="24"/>
          <w:szCs w:val="24"/>
        </w:rPr>
        <w:tab/>
        <w:t>Сопровождать мяч взглядом и руками.</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Упражнения:</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1.</w:t>
      </w:r>
      <w:r w:rsidRPr="00FA30A3">
        <w:rPr>
          <w:rFonts w:ascii="Times New Roman" w:hAnsi="Times New Roman" w:cs="Times New Roman"/>
          <w:sz w:val="24"/>
          <w:szCs w:val="24"/>
        </w:rPr>
        <w:tab/>
        <w:t>Дети встают в две шеренги, лицом друг к другу на расстоянии 2—3 м. Дети в парах передают мяч друг другу.</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2.</w:t>
      </w:r>
      <w:r w:rsidRPr="00FA30A3">
        <w:rPr>
          <w:rFonts w:ascii="Times New Roman" w:hAnsi="Times New Roman" w:cs="Times New Roman"/>
          <w:sz w:val="24"/>
          <w:szCs w:val="24"/>
        </w:rPr>
        <w:tab/>
        <w:t>Построение то же. Мяч держит один ребенок из первой шеренги. Он передает мяч напарнику из второй шеренги, тот возвращает мяч в первую шеренгу. Второй ребенок из первой шеренги бросает мяч ребенку второй шеренги, стоящему напротив, и т.д. Последний ребенок, поймав мяч, бежит вперед и становится первым в своей шеренге.</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3.</w:t>
      </w:r>
      <w:r w:rsidRPr="00FA30A3">
        <w:rPr>
          <w:rFonts w:ascii="Times New Roman" w:hAnsi="Times New Roman" w:cs="Times New Roman"/>
          <w:sz w:val="24"/>
          <w:szCs w:val="24"/>
        </w:rPr>
        <w:tab/>
        <w:t>Трое детей встают треугольником. Они поочередно бросают Мяч друг</w:t>
      </w:r>
    </w:p>
    <w:p w:rsidR="00FA30A3" w:rsidRPr="00FA30A3" w:rsidRDefault="00FA30A3" w:rsidP="00430906">
      <w:pPr>
        <w:spacing w:after="0" w:line="240" w:lineRule="auto"/>
        <w:jc w:val="both"/>
        <w:rPr>
          <w:rFonts w:ascii="Times New Roman" w:hAnsi="Times New Roman" w:cs="Times New Roman"/>
          <w:sz w:val="24"/>
          <w:szCs w:val="24"/>
        </w:rPr>
      </w:pPr>
      <w:r w:rsidRPr="00FA30A3">
        <w:rPr>
          <w:rFonts w:ascii="Times New Roman" w:hAnsi="Times New Roman" w:cs="Times New Roman"/>
          <w:sz w:val="24"/>
          <w:szCs w:val="24"/>
        </w:rPr>
        <w:t>другу.</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4.</w:t>
      </w:r>
      <w:r w:rsidRPr="00FA30A3">
        <w:rPr>
          <w:rFonts w:ascii="Times New Roman" w:hAnsi="Times New Roman" w:cs="Times New Roman"/>
          <w:sz w:val="24"/>
          <w:szCs w:val="24"/>
        </w:rPr>
        <w:tab/>
        <w:t>Трое детей встают треугольником, у них один мяч. Дети передают мяч друг другу. После передачи ребенок перемещается на место того, кому бросил мяч.</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Ведение мяча. На начальном этапе обучения детям шестилетнего возраста более доступно ведение мяча с высоким отскоком, потому что оно не требует</w:t>
      </w:r>
      <w:r w:rsidR="00430906">
        <w:rPr>
          <w:rFonts w:ascii="Times New Roman" w:hAnsi="Times New Roman" w:cs="Times New Roman"/>
          <w:sz w:val="24"/>
          <w:szCs w:val="24"/>
        </w:rPr>
        <w:t xml:space="preserve"> </w:t>
      </w:r>
      <w:r w:rsidRPr="00FA30A3">
        <w:rPr>
          <w:rFonts w:ascii="Times New Roman" w:hAnsi="Times New Roman" w:cs="Times New Roman"/>
          <w:sz w:val="24"/>
          <w:szCs w:val="24"/>
        </w:rPr>
        <w:t xml:space="preserve">низкой стойки. Затем появляется возможность научить ребенка передвигаться на полусогнутых ногах. И, наконец, он легко усваивает ведение мяча с обычным отскоком </w:t>
      </w:r>
      <w:proofErr w:type="gramStart"/>
      <w:r w:rsidRPr="00FA30A3">
        <w:rPr>
          <w:rFonts w:ascii="Times New Roman" w:hAnsi="Times New Roman" w:cs="Times New Roman"/>
          <w:sz w:val="24"/>
          <w:szCs w:val="24"/>
        </w:rPr>
        <w:t>по</w:t>
      </w:r>
      <w:proofErr w:type="gramEnd"/>
      <w:r w:rsidRPr="00FA30A3">
        <w:rPr>
          <w:rFonts w:ascii="Times New Roman" w:hAnsi="Times New Roman" w:cs="Times New Roman"/>
          <w:sz w:val="24"/>
          <w:szCs w:val="24"/>
        </w:rPr>
        <w:t xml:space="preserve"> прямой, с изменением направлений.</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При ведении м</w:t>
      </w:r>
      <w:r w:rsidR="00430906">
        <w:rPr>
          <w:rFonts w:ascii="Times New Roman" w:hAnsi="Times New Roman" w:cs="Times New Roman"/>
          <w:sz w:val="24"/>
          <w:szCs w:val="24"/>
        </w:rPr>
        <w:t>я</w:t>
      </w:r>
      <w:r w:rsidRPr="00FA30A3">
        <w:rPr>
          <w:rFonts w:ascii="Times New Roman" w:hAnsi="Times New Roman" w:cs="Times New Roman"/>
          <w:sz w:val="24"/>
          <w:szCs w:val="24"/>
        </w:rPr>
        <w:t>ча дети приучаются передвигаться на слегка согнутых ногах, наклоняясь несколько вперед. Рука, ведущая мяч, при этом согнута в локте, кисть со свободно расставленными пальцами накладывается на мяч вверху и от себя. Толчки мяча игрок выполняет несколько сбоку от себя, равномерно.</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Основные ошибки: дети бьют по мячу расслабленной ладонью; многие пытаются вести мяч прямо перед собой, что мешает передвижению вперед.</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Правила ведения мяча:</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1.</w:t>
      </w:r>
      <w:r w:rsidRPr="00FA30A3">
        <w:rPr>
          <w:rFonts w:ascii="Times New Roman" w:hAnsi="Times New Roman" w:cs="Times New Roman"/>
          <w:sz w:val="24"/>
          <w:szCs w:val="24"/>
        </w:rPr>
        <w:tab/>
        <w:t>Не бить по мячу, а толкать его вниз.</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2.</w:t>
      </w:r>
      <w:r w:rsidRPr="00FA30A3">
        <w:rPr>
          <w:rFonts w:ascii="Times New Roman" w:hAnsi="Times New Roman" w:cs="Times New Roman"/>
          <w:sz w:val="24"/>
          <w:szCs w:val="24"/>
        </w:rPr>
        <w:tab/>
        <w:t>Вести мяч спереди — сбоку, а не прямо перед собой.</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3.</w:t>
      </w:r>
      <w:r w:rsidRPr="00FA30A3">
        <w:rPr>
          <w:rFonts w:ascii="Times New Roman" w:hAnsi="Times New Roman" w:cs="Times New Roman"/>
          <w:sz w:val="24"/>
          <w:szCs w:val="24"/>
        </w:rPr>
        <w:tab/>
        <w:t>Смотреть вперед, а не вниз на мяч.</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 xml:space="preserve">При обучении ведению мяча целесообразно вначале использовать подготовительные упражнения: отбивание мяча обеими руками, отбивание правой и левой рукой на месте, ведение на месте попеременно правой и левой рукой. После того как </w:t>
      </w:r>
      <w:r w:rsidRPr="00FA30A3">
        <w:rPr>
          <w:rFonts w:ascii="Times New Roman" w:hAnsi="Times New Roman" w:cs="Times New Roman"/>
          <w:sz w:val="24"/>
          <w:szCs w:val="24"/>
        </w:rPr>
        <w:lastRenderedPageBreak/>
        <w:t>ребенок научится контролировать мяч обеими руками достаточно уверенно, можно перейти к ведению в движении сначала шагом, потом бегом.</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Упражнения:</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1.</w:t>
      </w:r>
      <w:r w:rsidRPr="00FA30A3">
        <w:rPr>
          <w:rFonts w:ascii="Times New Roman" w:hAnsi="Times New Roman" w:cs="Times New Roman"/>
          <w:sz w:val="24"/>
          <w:szCs w:val="24"/>
        </w:rPr>
        <w:tab/>
        <w:t>Ведение мяча на месте, активно толкая его вниз правой, затем левой рукой.</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2.</w:t>
      </w:r>
      <w:r w:rsidRPr="00FA30A3">
        <w:rPr>
          <w:rFonts w:ascii="Times New Roman" w:hAnsi="Times New Roman" w:cs="Times New Roman"/>
          <w:sz w:val="24"/>
          <w:szCs w:val="24"/>
        </w:rPr>
        <w:tab/>
        <w:t>Ведение мяча на месте попеременно правой и левой рукой.</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3.</w:t>
      </w:r>
      <w:r w:rsidRPr="00FA30A3">
        <w:rPr>
          <w:rFonts w:ascii="Times New Roman" w:hAnsi="Times New Roman" w:cs="Times New Roman"/>
          <w:sz w:val="24"/>
          <w:szCs w:val="24"/>
        </w:rPr>
        <w:tab/>
        <w:t xml:space="preserve">Группа располагается по 6 человек, и подгруппы размещаются по всей длине площадки. Первый игрок ведет мяч ко второму, передав мяч, сам остается на его месте; второй ведет мяч к третьему и выполняет то же самое. </w:t>
      </w:r>
      <w:proofErr w:type="gramStart"/>
      <w:r w:rsidRPr="00FA30A3">
        <w:rPr>
          <w:rFonts w:ascii="Times New Roman" w:hAnsi="Times New Roman" w:cs="Times New Roman"/>
          <w:sz w:val="24"/>
          <w:szCs w:val="24"/>
        </w:rPr>
        <w:t>Последний</w:t>
      </w:r>
      <w:proofErr w:type="gramEnd"/>
      <w:r w:rsidRPr="00FA30A3">
        <w:rPr>
          <w:rFonts w:ascii="Times New Roman" w:hAnsi="Times New Roman" w:cs="Times New Roman"/>
          <w:sz w:val="24"/>
          <w:szCs w:val="24"/>
        </w:rPr>
        <w:t xml:space="preserve"> — возвращается на место первого.</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4.</w:t>
      </w:r>
      <w:r w:rsidRPr="00FA30A3">
        <w:rPr>
          <w:rFonts w:ascii="Times New Roman" w:hAnsi="Times New Roman" w:cs="Times New Roman"/>
          <w:sz w:val="24"/>
          <w:szCs w:val="24"/>
        </w:rPr>
        <w:tab/>
        <w:t>Дети строятся в колонны по 4</w:t>
      </w:r>
      <w:r w:rsidR="00430906">
        <w:rPr>
          <w:rFonts w:ascii="Times New Roman" w:hAnsi="Times New Roman" w:cs="Times New Roman"/>
          <w:sz w:val="24"/>
          <w:szCs w:val="24"/>
        </w:rPr>
        <w:t>-</w:t>
      </w:r>
      <w:r w:rsidRPr="00FA30A3">
        <w:rPr>
          <w:rFonts w:ascii="Times New Roman" w:hAnsi="Times New Roman" w:cs="Times New Roman"/>
          <w:sz w:val="24"/>
          <w:szCs w:val="24"/>
        </w:rPr>
        <w:t>6 человек. Напротив каждой колонны выставляются кегли на расстоянии 1</w:t>
      </w:r>
      <w:r w:rsidR="00430906">
        <w:rPr>
          <w:rFonts w:ascii="Times New Roman" w:hAnsi="Times New Roman" w:cs="Times New Roman"/>
          <w:sz w:val="24"/>
          <w:szCs w:val="24"/>
        </w:rPr>
        <w:t>-</w:t>
      </w:r>
      <w:r w:rsidRPr="00FA30A3">
        <w:rPr>
          <w:rFonts w:ascii="Times New Roman" w:hAnsi="Times New Roman" w:cs="Times New Roman"/>
          <w:sz w:val="24"/>
          <w:szCs w:val="24"/>
        </w:rPr>
        <w:t xml:space="preserve">2 м друг от друга. После сигнала воспитателя дети ведут мяч, обходя первую кеглю справа, вторую слева. Обратно ведут мячи </w:t>
      </w:r>
      <w:proofErr w:type="gramStart"/>
      <w:r w:rsidRPr="00FA30A3">
        <w:rPr>
          <w:rFonts w:ascii="Times New Roman" w:hAnsi="Times New Roman" w:cs="Times New Roman"/>
          <w:sz w:val="24"/>
          <w:szCs w:val="24"/>
        </w:rPr>
        <w:t>по</w:t>
      </w:r>
      <w:proofErr w:type="gramEnd"/>
      <w:r w:rsidRPr="00FA30A3">
        <w:rPr>
          <w:rFonts w:ascii="Times New Roman" w:hAnsi="Times New Roman" w:cs="Times New Roman"/>
          <w:sz w:val="24"/>
          <w:szCs w:val="24"/>
        </w:rPr>
        <w:t xml:space="preserve"> </w:t>
      </w:r>
      <w:proofErr w:type="gramStart"/>
      <w:r w:rsidRPr="00FA30A3">
        <w:rPr>
          <w:rFonts w:ascii="Times New Roman" w:hAnsi="Times New Roman" w:cs="Times New Roman"/>
          <w:sz w:val="24"/>
          <w:szCs w:val="24"/>
        </w:rPr>
        <w:t>прямой</w:t>
      </w:r>
      <w:proofErr w:type="gramEnd"/>
      <w:r w:rsidRPr="00FA30A3">
        <w:rPr>
          <w:rFonts w:ascii="Times New Roman" w:hAnsi="Times New Roman" w:cs="Times New Roman"/>
          <w:sz w:val="24"/>
          <w:szCs w:val="24"/>
        </w:rPr>
        <w:t>, передают следующему и становятся в конец колонны.</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Бросание мяча в корзину. Движение при передаче мяча и броска его в корзину являются сходными по своей структуре. Поэтому обучение броскам мяча в корзину можно также ограничить прив</w:t>
      </w:r>
      <w:r w:rsidR="00430906">
        <w:rPr>
          <w:rFonts w:ascii="Times New Roman" w:hAnsi="Times New Roman" w:cs="Times New Roman"/>
          <w:sz w:val="24"/>
          <w:szCs w:val="24"/>
        </w:rPr>
        <w:t>и</w:t>
      </w:r>
      <w:r w:rsidRPr="00FA30A3">
        <w:rPr>
          <w:rFonts w:ascii="Times New Roman" w:hAnsi="Times New Roman" w:cs="Times New Roman"/>
          <w:sz w:val="24"/>
          <w:szCs w:val="24"/>
        </w:rPr>
        <w:t>тием навыков броска двумя руками от груди и одной рукой от плеча. Удерживая мяч на уровне груди, ребенок должен описать им небольшую дугу вниз на себя и, выпрямляя руки вверх, бросить его с одновременным разгибанием ног.</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Бросок мяча двумя руками от груди применяется главным образом при бросании мяча в корзину с места. Бросок мяча в корзину, после ведения или после ловли его, когда ребенок получает мяч, выбегая к центру, чаще всего производится одной рукой от плеча. При броске одной рукой от плеча с места одна нога выставляется на полшага вперед. Мяч находится на ладони согнутой в локтевом суставе руки и придерживается другой рукой. Разгибая ноги с одновременным выпрямлением руки с мячом вверх</w:t>
      </w:r>
      <w:r w:rsidR="00430906">
        <w:rPr>
          <w:rFonts w:ascii="Times New Roman" w:hAnsi="Times New Roman" w:cs="Times New Roman"/>
          <w:sz w:val="24"/>
          <w:szCs w:val="24"/>
        </w:rPr>
        <w:t>-</w:t>
      </w:r>
      <w:r w:rsidRPr="00FA30A3">
        <w:rPr>
          <w:rFonts w:ascii="Times New Roman" w:hAnsi="Times New Roman" w:cs="Times New Roman"/>
          <w:sz w:val="24"/>
          <w:szCs w:val="24"/>
        </w:rPr>
        <w:t>вперед, ребенок мягким толчком кисти направляет мяч в корзину.</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Правила броска мяча в корзину:</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1.</w:t>
      </w:r>
      <w:r w:rsidRPr="00FA30A3">
        <w:rPr>
          <w:rFonts w:ascii="Times New Roman" w:hAnsi="Times New Roman" w:cs="Times New Roman"/>
          <w:sz w:val="24"/>
          <w:szCs w:val="24"/>
        </w:rPr>
        <w:tab/>
        <w:t>Бросая мяч, не опускать голову, сопровождать его руками.</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2.</w:t>
      </w:r>
      <w:r w:rsidRPr="00FA30A3">
        <w:rPr>
          <w:rFonts w:ascii="Times New Roman" w:hAnsi="Times New Roman" w:cs="Times New Roman"/>
          <w:sz w:val="24"/>
          <w:szCs w:val="24"/>
        </w:rPr>
        <w:tab/>
        <w:t xml:space="preserve">Смотреть в передний край кольца, если бросаешь стоя прямо перед корзиной. </w:t>
      </w:r>
      <w:proofErr w:type="gramStart"/>
      <w:r w:rsidRPr="00FA30A3">
        <w:rPr>
          <w:rFonts w:ascii="Times New Roman" w:hAnsi="Times New Roman" w:cs="Times New Roman"/>
          <w:sz w:val="24"/>
          <w:szCs w:val="24"/>
        </w:rPr>
        <w:t>Если находишься не по прямой перед корзиной, бросай с отскоком от щита — прицеливайся в ту точку, в которую хочешь попасть мячом.</w:t>
      </w:r>
      <w:proofErr w:type="gramEnd"/>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Упражнения:</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1.</w:t>
      </w:r>
      <w:r w:rsidRPr="00FA30A3">
        <w:rPr>
          <w:rFonts w:ascii="Times New Roman" w:hAnsi="Times New Roman" w:cs="Times New Roman"/>
          <w:sz w:val="24"/>
          <w:szCs w:val="24"/>
        </w:rPr>
        <w:tab/>
        <w:t xml:space="preserve"> Дети строятся в две колонны по 4</w:t>
      </w:r>
      <w:r w:rsidR="000B2758">
        <w:rPr>
          <w:rFonts w:ascii="Times New Roman" w:hAnsi="Times New Roman" w:cs="Times New Roman"/>
          <w:sz w:val="24"/>
          <w:szCs w:val="24"/>
        </w:rPr>
        <w:t>-</w:t>
      </w:r>
      <w:r w:rsidRPr="00FA30A3">
        <w:rPr>
          <w:rFonts w:ascii="Times New Roman" w:hAnsi="Times New Roman" w:cs="Times New Roman"/>
          <w:sz w:val="24"/>
          <w:szCs w:val="24"/>
        </w:rPr>
        <w:t xml:space="preserve">6 человек в каждой, напротив одной корзины. </w:t>
      </w:r>
      <w:proofErr w:type="gramStart"/>
      <w:r w:rsidRPr="00FA30A3">
        <w:rPr>
          <w:rFonts w:ascii="Times New Roman" w:hAnsi="Times New Roman" w:cs="Times New Roman"/>
          <w:sz w:val="24"/>
          <w:szCs w:val="24"/>
        </w:rPr>
        <w:t>Одна колонна занимает место с левой стороны корзины, другая — с правой.</w:t>
      </w:r>
      <w:proofErr w:type="gramEnd"/>
      <w:r w:rsidRPr="00FA30A3">
        <w:rPr>
          <w:rFonts w:ascii="Times New Roman" w:hAnsi="Times New Roman" w:cs="Times New Roman"/>
          <w:sz w:val="24"/>
          <w:szCs w:val="24"/>
        </w:rPr>
        <w:t xml:space="preserve"> Стоящие первыми выполняют бросок, ловят мяч и становятся в конец своей колонны. То же повторяют следующие дети.</w:t>
      </w:r>
    </w:p>
    <w:p w:rsidR="00FA30A3" w:rsidRP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2.</w:t>
      </w:r>
      <w:r w:rsidRPr="00FA30A3">
        <w:rPr>
          <w:rFonts w:ascii="Times New Roman" w:hAnsi="Times New Roman" w:cs="Times New Roman"/>
          <w:sz w:val="24"/>
          <w:szCs w:val="24"/>
        </w:rPr>
        <w:tab/>
        <w:t>5</w:t>
      </w:r>
      <w:r w:rsidR="000B2758">
        <w:rPr>
          <w:rFonts w:ascii="Times New Roman" w:hAnsi="Times New Roman" w:cs="Times New Roman"/>
          <w:sz w:val="24"/>
          <w:szCs w:val="24"/>
        </w:rPr>
        <w:t>-</w:t>
      </w:r>
      <w:r w:rsidRPr="00FA30A3">
        <w:rPr>
          <w:rFonts w:ascii="Times New Roman" w:hAnsi="Times New Roman" w:cs="Times New Roman"/>
          <w:sz w:val="24"/>
          <w:szCs w:val="24"/>
        </w:rPr>
        <w:t>6 детей свободно располагаются напротив корзины, каждый с мячом. После сигнала воспитателя дети бросают мяч, стараясь как можно чаще попасть в корзину.</w:t>
      </w:r>
    </w:p>
    <w:p w:rsidR="00FA30A3" w:rsidRDefault="00FA30A3" w:rsidP="00F07121">
      <w:pPr>
        <w:spacing w:after="0" w:line="240" w:lineRule="auto"/>
        <w:ind w:firstLine="709"/>
        <w:jc w:val="both"/>
        <w:rPr>
          <w:rFonts w:ascii="Times New Roman" w:hAnsi="Times New Roman" w:cs="Times New Roman"/>
          <w:sz w:val="24"/>
          <w:szCs w:val="24"/>
        </w:rPr>
      </w:pPr>
      <w:r w:rsidRPr="00FA30A3">
        <w:rPr>
          <w:rFonts w:ascii="Times New Roman" w:hAnsi="Times New Roman" w:cs="Times New Roman"/>
          <w:sz w:val="24"/>
          <w:szCs w:val="24"/>
        </w:rPr>
        <w:t>Сначала воспитатель показывает и объясняет детям правила прицеливания, потом предлагает им добросить мяч до щита, затем дает задание перебросить мяч через высоко подвешенную сетку, веревочку и т.д. (150</w:t>
      </w:r>
      <w:r w:rsidR="000B2758">
        <w:rPr>
          <w:rFonts w:ascii="Times New Roman" w:hAnsi="Times New Roman" w:cs="Times New Roman"/>
          <w:sz w:val="24"/>
          <w:szCs w:val="24"/>
        </w:rPr>
        <w:t>-</w:t>
      </w:r>
      <w:r w:rsidRPr="00FA30A3">
        <w:rPr>
          <w:rFonts w:ascii="Times New Roman" w:hAnsi="Times New Roman" w:cs="Times New Roman"/>
          <w:sz w:val="24"/>
          <w:szCs w:val="24"/>
        </w:rPr>
        <w:t>170 см). Когда они научатся просто добрасывать мяч до корзины, надо предложить попасть в нее любым способом. Целесообразно постепенно увеличивать высоту. Удобна стойка с изменяющейся высотой кольца.</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Примерные упражнения, подготавливающ</w:t>
      </w:r>
      <w:r w:rsidR="00FA30A3">
        <w:rPr>
          <w:rFonts w:ascii="Times New Roman" w:hAnsi="Times New Roman" w:cs="Times New Roman"/>
          <w:sz w:val="24"/>
          <w:szCs w:val="24"/>
        </w:rPr>
        <w:t>ие к обучению техники передачи-</w:t>
      </w:r>
      <w:r w:rsidRPr="00636AF7">
        <w:rPr>
          <w:rFonts w:ascii="Times New Roman" w:hAnsi="Times New Roman" w:cs="Times New Roman"/>
          <w:sz w:val="24"/>
          <w:szCs w:val="24"/>
        </w:rPr>
        <w:t>ловли мяча в баскетболе.</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1.</w:t>
      </w:r>
      <w:r w:rsidRPr="00636AF7">
        <w:rPr>
          <w:rFonts w:ascii="Times New Roman" w:hAnsi="Times New Roman" w:cs="Times New Roman"/>
          <w:sz w:val="24"/>
          <w:szCs w:val="24"/>
        </w:rPr>
        <w:tab/>
        <w:t>Бросание мяча вверх и ловля его одной или двумя руками.</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2.</w:t>
      </w:r>
      <w:r w:rsidRPr="00636AF7">
        <w:rPr>
          <w:rFonts w:ascii="Times New Roman" w:hAnsi="Times New Roman" w:cs="Times New Roman"/>
          <w:sz w:val="24"/>
          <w:szCs w:val="24"/>
        </w:rPr>
        <w:tab/>
        <w:t>Бросание мяча вниз перед собой и ловля его одной и двумя руками.</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3.</w:t>
      </w:r>
      <w:r w:rsidRPr="00636AF7">
        <w:rPr>
          <w:rFonts w:ascii="Times New Roman" w:hAnsi="Times New Roman" w:cs="Times New Roman"/>
          <w:sz w:val="24"/>
          <w:szCs w:val="24"/>
        </w:rPr>
        <w:tab/>
        <w:t>Перебрасывание мяча партнеру удобным для детей способом, одной и двумя руками.</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4.</w:t>
      </w:r>
      <w:r w:rsidRPr="00636AF7">
        <w:rPr>
          <w:rFonts w:ascii="Times New Roman" w:hAnsi="Times New Roman" w:cs="Times New Roman"/>
          <w:sz w:val="24"/>
          <w:szCs w:val="24"/>
        </w:rPr>
        <w:tab/>
        <w:t>Бросание мяча вверх с ударом вниз об пол и ловля его двумя руками.</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5.</w:t>
      </w:r>
      <w:r w:rsidRPr="00636AF7">
        <w:rPr>
          <w:rFonts w:ascii="Times New Roman" w:hAnsi="Times New Roman" w:cs="Times New Roman"/>
          <w:sz w:val="24"/>
          <w:szCs w:val="24"/>
        </w:rPr>
        <w:tab/>
        <w:t>Бросание мяча вверх перед собой с хлопком и ловля его.</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lastRenderedPageBreak/>
        <w:t>6.</w:t>
      </w:r>
      <w:r w:rsidRPr="00636AF7">
        <w:rPr>
          <w:rFonts w:ascii="Times New Roman" w:hAnsi="Times New Roman" w:cs="Times New Roman"/>
          <w:sz w:val="24"/>
          <w:szCs w:val="24"/>
        </w:rPr>
        <w:tab/>
        <w:t>Удары мячом об пол с хлопком в ладоши, поворотом кругом и ловля его.</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7.</w:t>
      </w:r>
      <w:r w:rsidRPr="00636AF7">
        <w:rPr>
          <w:rFonts w:ascii="Times New Roman" w:hAnsi="Times New Roman" w:cs="Times New Roman"/>
          <w:sz w:val="24"/>
          <w:szCs w:val="24"/>
        </w:rPr>
        <w:tab/>
        <w:t>Ходьба с подбрасыванием мяча и ловлей его двумя руками.</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8.</w:t>
      </w:r>
      <w:r w:rsidRPr="00636AF7">
        <w:rPr>
          <w:rFonts w:ascii="Times New Roman" w:hAnsi="Times New Roman" w:cs="Times New Roman"/>
          <w:sz w:val="24"/>
          <w:szCs w:val="24"/>
        </w:rPr>
        <w:tab/>
        <w:t>Передача мяча двумя руками от груди в стенку и ловля его.</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9.</w:t>
      </w:r>
      <w:r w:rsidRPr="00636AF7">
        <w:rPr>
          <w:rFonts w:ascii="Times New Roman" w:hAnsi="Times New Roman" w:cs="Times New Roman"/>
          <w:sz w:val="24"/>
          <w:szCs w:val="24"/>
        </w:rPr>
        <w:tab/>
        <w:t>Передача мяча в шеренге и по кругу.</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10.</w:t>
      </w:r>
      <w:r w:rsidRPr="00636AF7">
        <w:rPr>
          <w:rFonts w:ascii="Times New Roman" w:hAnsi="Times New Roman" w:cs="Times New Roman"/>
          <w:sz w:val="24"/>
          <w:szCs w:val="24"/>
        </w:rPr>
        <w:tab/>
        <w:t>Передача мяча двумя и одной рукой друг другу в паре.</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Упражнения, подготавливающие к ведению мяча.</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1.</w:t>
      </w:r>
      <w:r w:rsidRPr="00636AF7">
        <w:rPr>
          <w:rFonts w:ascii="Times New Roman" w:hAnsi="Times New Roman" w:cs="Times New Roman"/>
          <w:sz w:val="24"/>
          <w:szCs w:val="24"/>
        </w:rPr>
        <w:tab/>
        <w:t>Удары мячом об пол одной рукой и ловля его двумя руками, стоя и при ходьбе.</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2.</w:t>
      </w:r>
      <w:r w:rsidRPr="00636AF7">
        <w:rPr>
          <w:rFonts w:ascii="Times New Roman" w:hAnsi="Times New Roman" w:cs="Times New Roman"/>
          <w:sz w:val="24"/>
          <w:szCs w:val="24"/>
        </w:rPr>
        <w:tab/>
        <w:t>Удары мяча об пол правой рукой и ловля левой рукой, и наоборот.</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3.</w:t>
      </w:r>
      <w:r w:rsidRPr="00636AF7">
        <w:rPr>
          <w:rFonts w:ascii="Times New Roman" w:hAnsi="Times New Roman" w:cs="Times New Roman"/>
          <w:sz w:val="24"/>
          <w:szCs w:val="24"/>
        </w:rPr>
        <w:tab/>
        <w:t>Ведение мяча на месте правой и левой рукой.</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4.</w:t>
      </w:r>
      <w:r w:rsidRPr="00636AF7">
        <w:rPr>
          <w:rFonts w:ascii="Times New Roman" w:hAnsi="Times New Roman" w:cs="Times New Roman"/>
          <w:sz w:val="24"/>
          <w:szCs w:val="24"/>
        </w:rPr>
        <w:tab/>
        <w:t>Отбивание мяча на месте правой и левой рукой.</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5.</w:t>
      </w:r>
      <w:r w:rsidRPr="00636AF7">
        <w:rPr>
          <w:rFonts w:ascii="Times New Roman" w:hAnsi="Times New Roman" w:cs="Times New Roman"/>
          <w:sz w:val="24"/>
          <w:szCs w:val="24"/>
        </w:rPr>
        <w:tab/>
        <w:t>Ведение мяча на месте правой и левой рукой с последующей передачей мяча двумя руками произвольным способом.</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6.</w:t>
      </w:r>
      <w:r w:rsidRPr="00636AF7">
        <w:rPr>
          <w:rFonts w:ascii="Times New Roman" w:hAnsi="Times New Roman" w:cs="Times New Roman"/>
          <w:sz w:val="24"/>
          <w:szCs w:val="24"/>
        </w:rPr>
        <w:tab/>
        <w:t>Чередование подбрасывания мяча с ударами об пол.</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7.</w:t>
      </w:r>
      <w:r w:rsidRPr="00636AF7">
        <w:rPr>
          <w:rFonts w:ascii="Times New Roman" w:hAnsi="Times New Roman" w:cs="Times New Roman"/>
          <w:sz w:val="24"/>
          <w:szCs w:val="24"/>
        </w:rPr>
        <w:tab/>
        <w:t>Ведение мяча с ударами ладонью по нему (произвольным способом).</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8.</w:t>
      </w:r>
      <w:r w:rsidRPr="00636AF7">
        <w:rPr>
          <w:rFonts w:ascii="Times New Roman" w:hAnsi="Times New Roman" w:cs="Times New Roman"/>
          <w:sz w:val="24"/>
          <w:szCs w:val="24"/>
        </w:rPr>
        <w:tab/>
        <w:t>Ведение мяча, остановка шагом и передача мяча.</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9.</w:t>
      </w:r>
      <w:r w:rsidRPr="00636AF7">
        <w:rPr>
          <w:rFonts w:ascii="Times New Roman" w:hAnsi="Times New Roman" w:cs="Times New Roman"/>
          <w:sz w:val="24"/>
          <w:szCs w:val="24"/>
        </w:rPr>
        <w:tab/>
        <w:t>Ведение мяча вокруг себя.</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10.</w:t>
      </w:r>
      <w:r w:rsidRPr="00636AF7">
        <w:rPr>
          <w:rFonts w:ascii="Times New Roman" w:hAnsi="Times New Roman" w:cs="Times New Roman"/>
          <w:sz w:val="24"/>
          <w:szCs w:val="24"/>
        </w:rPr>
        <w:tab/>
        <w:t>Ведение мяча с изменением скорости и направления передвижения. Упражнения, подготавливающие к броску мяча в корзину.</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1.</w:t>
      </w:r>
      <w:r w:rsidRPr="00636AF7">
        <w:rPr>
          <w:rFonts w:ascii="Times New Roman" w:hAnsi="Times New Roman" w:cs="Times New Roman"/>
          <w:sz w:val="24"/>
          <w:szCs w:val="24"/>
        </w:rPr>
        <w:tab/>
        <w:t>Перебрасывание мяча через сетку, натянутую выше головы ребенка (произвольным способом).</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2.</w:t>
      </w:r>
      <w:r w:rsidRPr="00636AF7">
        <w:rPr>
          <w:rFonts w:ascii="Times New Roman" w:hAnsi="Times New Roman" w:cs="Times New Roman"/>
          <w:sz w:val="24"/>
          <w:szCs w:val="24"/>
        </w:rPr>
        <w:tab/>
        <w:t>Метание мяча в обруч, расположенный на полу, с расстояния 2—2,5 м, снизу, сверху и из-за головы.</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3.</w:t>
      </w:r>
      <w:r w:rsidRPr="00636AF7">
        <w:rPr>
          <w:rFonts w:ascii="Times New Roman" w:hAnsi="Times New Roman" w:cs="Times New Roman"/>
          <w:sz w:val="24"/>
          <w:szCs w:val="24"/>
        </w:rPr>
        <w:tab/>
        <w:t>Удары мячом об пол и броски его в баскетбольный щит.</w:t>
      </w:r>
    </w:p>
    <w:p w:rsidR="00636AF7" w:rsidRPr="00636AF7"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4.</w:t>
      </w:r>
      <w:r w:rsidRPr="00636AF7">
        <w:rPr>
          <w:rFonts w:ascii="Times New Roman" w:hAnsi="Times New Roman" w:cs="Times New Roman"/>
          <w:sz w:val="24"/>
          <w:szCs w:val="24"/>
        </w:rPr>
        <w:tab/>
        <w:t>Бросок мяча в корзину; бросок мяча в корзину, стоящую на полу, удобным для детей способом.</w:t>
      </w:r>
    </w:p>
    <w:p w:rsidR="001F245E" w:rsidRDefault="00636AF7" w:rsidP="00F07121">
      <w:pPr>
        <w:spacing w:after="0" w:line="240" w:lineRule="auto"/>
        <w:ind w:firstLine="709"/>
        <w:jc w:val="both"/>
        <w:rPr>
          <w:rFonts w:ascii="Times New Roman" w:hAnsi="Times New Roman" w:cs="Times New Roman"/>
          <w:sz w:val="24"/>
          <w:szCs w:val="24"/>
        </w:rPr>
      </w:pPr>
      <w:r w:rsidRPr="00636AF7">
        <w:rPr>
          <w:rFonts w:ascii="Times New Roman" w:hAnsi="Times New Roman" w:cs="Times New Roman"/>
          <w:sz w:val="24"/>
          <w:szCs w:val="24"/>
        </w:rPr>
        <w:t>5.</w:t>
      </w:r>
      <w:r w:rsidRPr="00636AF7">
        <w:rPr>
          <w:rFonts w:ascii="Times New Roman" w:hAnsi="Times New Roman" w:cs="Times New Roman"/>
          <w:sz w:val="24"/>
          <w:szCs w:val="24"/>
        </w:rPr>
        <w:tab/>
        <w:t>Бросок мяча в корзину после ведения с фиксацией остановки.</w:t>
      </w:r>
    </w:p>
    <w:p w:rsidR="0036423A" w:rsidRDefault="000B2758" w:rsidP="00F071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Примеры и</w:t>
      </w:r>
      <w:r w:rsidRPr="000B2758">
        <w:rPr>
          <w:rFonts w:ascii="Times New Roman" w:hAnsi="Times New Roman" w:cs="Times New Roman"/>
          <w:sz w:val="24"/>
          <w:szCs w:val="24"/>
          <w:u w:val="single"/>
        </w:rPr>
        <w:t>гровы</w:t>
      </w:r>
      <w:r>
        <w:rPr>
          <w:rFonts w:ascii="Times New Roman" w:hAnsi="Times New Roman" w:cs="Times New Roman"/>
          <w:sz w:val="24"/>
          <w:szCs w:val="24"/>
          <w:u w:val="single"/>
        </w:rPr>
        <w:t>х</w:t>
      </w:r>
      <w:r w:rsidRPr="000B2758">
        <w:rPr>
          <w:rFonts w:ascii="Times New Roman" w:hAnsi="Times New Roman" w:cs="Times New Roman"/>
          <w:sz w:val="24"/>
          <w:szCs w:val="24"/>
          <w:u w:val="single"/>
        </w:rPr>
        <w:t xml:space="preserve"> форм обучения</w:t>
      </w:r>
      <w:r>
        <w:rPr>
          <w:rFonts w:ascii="Times New Roman" w:hAnsi="Times New Roman" w:cs="Times New Roman"/>
          <w:sz w:val="24"/>
          <w:szCs w:val="24"/>
        </w:rPr>
        <w:t>.</w:t>
      </w:r>
    </w:p>
    <w:p w:rsidR="0036423A" w:rsidRPr="0036423A" w:rsidRDefault="0036423A" w:rsidP="0036423A">
      <w:pPr>
        <w:tabs>
          <w:tab w:val="center" w:pos="0"/>
        </w:tabs>
        <w:spacing w:after="0"/>
        <w:ind w:right="38" w:firstLine="850"/>
        <w:jc w:val="both"/>
        <w:rPr>
          <w:rFonts w:ascii="Times New Roman" w:hAnsi="Times New Roman"/>
          <w:sz w:val="24"/>
          <w:szCs w:val="24"/>
        </w:rPr>
      </w:pPr>
      <w:r w:rsidRPr="0036423A">
        <w:rPr>
          <w:rFonts w:ascii="Times New Roman" w:hAnsi="Times New Roman"/>
          <w:b/>
          <w:i/>
          <w:sz w:val="24"/>
          <w:szCs w:val="24"/>
        </w:rPr>
        <w:t xml:space="preserve">Эстафета. </w:t>
      </w:r>
      <w:r w:rsidRPr="0036423A">
        <w:rPr>
          <w:rFonts w:ascii="Times New Roman" w:hAnsi="Times New Roman"/>
          <w:sz w:val="24"/>
          <w:szCs w:val="24"/>
        </w:rPr>
        <w:t>Играют две</w:t>
      </w:r>
      <w:r w:rsidR="000B2758">
        <w:rPr>
          <w:rFonts w:ascii="Times New Roman" w:hAnsi="Times New Roman"/>
          <w:sz w:val="24"/>
          <w:szCs w:val="24"/>
        </w:rPr>
        <w:t>-</w:t>
      </w:r>
      <w:r w:rsidRPr="0036423A">
        <w:rPr>
          <w:rFonts w:ascii="Times New Roman" w:hAnsi="Times New Roman"/>
          <w:sz w:val="24"/>
          <w:szCs w:val="24"/>
        </w:rPr>
        <w:t>три команды, которые выстраиваются в колонны по одному у лицевой линии. Перед каждой колонной расставляются 4</w:t>
      </w:r>
      <w:r w:rsidR="000B2758">
        <w:rPr>
          <w:rFonts w:ascii="Times New Roman" w:hAnsi="Times New Roman"/>
          <w:sz w:val="24"/>
          <w:szCs w:val="24"/>
        </w:rPr>
        <w:t>-</w:t>
      </w:r>
      <w:r w:rsidRPr="0036423A">
        <w:rPr>
          <w:rFonts w:ascii="Times New Roman" w:hAnsi="Times New Roman"/>
          <w:sz w:val="24"/>
          <w:szCs w:val="24"/>
        </w:rPr>
        <w:t>5 сто</w:t>
      </w:r>
      <w:r w:rsidR="000B2758">
        <w:rPr>
          <w:rFonts w:ascii="Times New Roman" w:hAnsi="Times New Roman"/>
          <w:sz w:val="24"/>
          <w:szCs w:val="24"/>
        </w:rPr>
        <w:t>ек на расстоянии 1,5-</w:t>
      </w:r>
      <w:smartTag w:uri="urn:schemas-microsoft-com:office:smarttags" w:element="metricconverter">
        <w:smartTagPr>
          <w:attr w:name="ProductID" w:val="2 м"/>
        </w:smartTagPr>
        <w:r w:rsidRPr="0036423A">
          <w:rPr>
            <w:rFonts w:ascii="Times New Roman" w:hAnsi="Times New Roman"/>
            <w:sz w:val="24"/>
            <w:szCs w:val="24"/>
          </w:rPr>
          <w:t>2 м</w:t>
        </w:r>
      </w:smartTag>
      <w:r w:rsidRPr="0036423A">
        <w:rPr>
          <w:rFonts w:ascii="Times New Roman" w:hAnsi="Times New Roman"/>
          <w:sz w:val="24"/>
          <w:szCs w:val="24"/>
        </w:rPr>
        <w:t xml:space="preserve">. По сигналу </w:t>
      </w:r>
      <w:r w:rsidR="000B2758">
        <w:rPr>
          <w:rFonts w:ascii="Times New Roman" w:hAnsi="Times New Roman"/>
          <w:sz w:val="24"/>
          <w:szCs w:val="24"/>
        </w:rPr>
        <w:t>педагога</w:t>
      </w:r>
      <w:r w:rsidRPr="0036423A">
        <w:rPr>
          <w:rFonts w:ascii="Times New Roman" w:hAnsi="Times New Roman"/>
          <w:sz w:val="24"/>
          <w:szCs w:val="24"/>
        </w:rPr>
        <w:t xml:space="preserve"> </w:t>
      </w:r>
      <w:r w:rsidR="000B2758">
        <w:rPr>
          <w:rFonts w:ascii="Times New Roman" w:hAnsi="Times New Roman"/>
          <w:sz w:val="24"/>
          <w:szCs w:val="24"/>
        </w:rPr>
        <w:t>воспитанник</w:t>
      </w:r>
      <w:r w:rsidRPr="0036423A">
        <w:rPr>
          <w:rFonts w:ascii="Times New Roman" w:hAnsi="Times New Roman"/>
          <w:sz w:val="24"/>
          <w:szCs w:val="24"/>
        </w:rPr>
        <w:t>и, стоящие первыми</w:t>
      </w:r>
      <w:r w:rsidR="000B2758">
        <w:rPr>
          <w:rFonts w:ascii="Times New Roman" w:hAnsi="Times New Roman"/>
          <w:sz w:val="24"/>
          <w:szCs w:val="24"/>
        </w:rPr>
        <w:t>,</w:t>
      </w:r>
      <w:r w:rsidRPr="0036423A">
        <w:rPr>
          <w:rFonts w:ascii="Times New Roman" w:hAnsi="Times New Roman"/>
          <w:sz w:val="24"/>
          <w:szCs w:val="24"/>
        </w:rPr>
        <w:t xml:space="preserve"> начинают бег с ведением мяча, обегая стойки змейкой. Обегают последнюю стойку, возвращаются назад, передают мяч, а сами встают в конец колонны. Команда, игроки которой первыми выполнили упражнение, выигрывает.</w:t>
      </w:r>
    </w:p>
    <w:p w:rsidR="0036423A" w:rsidRPr="0036423A" w:rsidRDefault="0036423A" w:rsidP="0036423A">
      <w:pPr>
        <w:tabs>
          <w:tab w:val="center" w:pos="0"/>
        </w:tabs>
        <w:spacing w:after="0"/>
        <w:ind w:right="38" w:firstLine="850"/>
        <w:jc w:val="both"/>
        <w:rPr>
          <w:rFonts w:ascii="Times New Roman" w:hAnsi="Times New Roman"/>
          <w:sz w:val="24"/>
          <w:szCs w:val="24"/>
        </w:rPr>
      </w:pPr>
      <w:r w:rsidRPr="0036423A">
        <w:rPr>
          <w:rFonts w:ascii="Times New Roman" w:hAnsi="Times New Roman"/>
          <w:b/>
          <w:i/>
          <w:sz w:val="24"/>
          <w:szCs w:val="24"/>
        </w:rPr>
        <w:t>Передал –</w:t>
      </w:r>
      <w:r w:rsidRPr="0036423A">
        <w:rPr>
          <w:rFonts w:ascii="Times New Roman" w:hAnsi="Times New Roman"/>
          <w:sz w:val="24"/>
          <w:szCs w:val="24"/>
        </w:rPr>
        <w:t xml:space="preserve"> </w:t>
      </w:r>
      <w:r w:rsidRPr="0036423A">
        <w:rPr>
          <w:rFonts w:ascii="Times New Roman" w:hAnsi="Times New Roman"/>
          <w:b/>
          <w:i/>
          <w:sz w:val="24"/>
          <w:szCs w:val="24"/>
        </w:rPr>
        <w:t xml:space="preserve">садись! </w:t>
      </w:r>
      <w:r w:rsidRPr="0036423A">
        <w:rPr>
          <w:rFonts w:ascii="Times New Roman" w:hAnsi="Times New Roman"/>
          <w:sz w:val="24"/>
          <w:szCs w:val="24"/>
        </w:rPr>
        <w:t>Играющих выстраивают в две</w:t>
      </w:r>
      <w:r w:rsidR="000B2758">
        <w:rPr>
          <w:rFonts w:ascii="Times New Roman" w:hAnsi="Times New Roman"/>
          <w:sz w:val="24"/>
          <w:szCs w:val="24"/>
        </w:rPr>
        <w:t>-</w:t>
      </w:r>
      <w:r w:rsidRPr="0036423A">
        <w:rPr>
          <w:rFonts w:ascii="Times New Roman" w:hAnsi="Times New Roman"/>
          <w:sz w:val="24"/>
          <w:szCs w:val="24"/>
        </w:rPr>
        <w:t>три колонны. Перед ними на расстоянии 2</w:t>
      </w:r>
      <w:r w:rsidR="000B2758">
        <w:rPr>
          <w:rFonts w:ascii="Times New Roman" w:hAnsi="Times New Roman"/>
          <w:sz w:val="24"/>
          <w:szCs w:val="24"/>
        </w:rPr>
        <w:t>-</w:t>
      </w:r>
      <w:r w:rsidRPr="0036423A">
        <w:rPr>
          <w:rFonts w:ascii="Times New Roman" w:hAnsi="Times New Roman"/>
          <w:sz w:val="24"/>
          <w:szCs w:val="24"/>
        </w:rPr>
        <w:t>4 м встают капитаны с мячами в руках. По сигналу капитаны передают мяч двумя руками от груди (или одной рукой от плеча) первым игрокам в колонне, которые ловят его, возвращают тем же способом обратно и принимают положение упора присев. Затем следует передачи вторым игрокам и т.д. Когда последний в колонне передает мяч капитану, тот поднимает его вверх – и вся команда быстро встает. Команда, сделавшая это раньше, побеждает.</w:t>
      </w:r>
    </w:p>
    <w:p w:rsidR="0036423A" w:rsidRPr="0036423A" w:rsidRDefault="0036423A" w:rsidP="0036423A">
      <w:pPr>
        <w:tabs>
          <w:tab w:val="center" w:pos="0"/>
        </w:tabs>
        <w:spacing w:after="0"/>
        <w:ind w:right="38" w:firstLine="850"/>
        <w:jc w:val="both"/>
        <w:rPr>
          <w:rFonts w:ascii="Times New Roman" w:hAnsi="Times New Roman"/>
          <w:sz w:val="24"/>
          <w:szCs w:val="24"/>
        </w:rPr>
      </w:pPr>
      <w:r w:rsidRPr="0036423A">
        <w:rPr>
          <w:rFonts w:ascii="Times New Roman" w:hAnsi="Times New Roman"/>
          <w:b/>
          <w:i/>
          <w:sz w:val="24"/>
          <w:szCs w:val="24"/>
        </w:rPr>
        <w:t>Быстрая передача.</w:t>
      </w:r>
      <w:r w:rsidRPr="0036423A">
        <w:rPr>
          <w:rFonts w:ascii="Times New Roman" w:hAnsi="Times New Roman"/>
          <w:sz w:val="24"/>
          <w:szCs w:val="24"/>
        </w:rPr>
        <w:t xml:space="preserve"> Играющие в парах. Расстояние между учениками 4</w:t>
      </w:r>
      <w:r w:rsidR="000B2758">
        <w:rPr>
          <w:rFonts w:ascii="Times New Roman" w:hAnsi="Times New Roman"/>
          <w:sz w:val="24"/>
          <w:szCs w:val="24"/>
        </w:rPr>
        <w:t>-</w:t>
      </w:r>
      <w:smartTag w:uri="urn:schemas-microsoft-com:office:smarttags" w:element="metricconverter">
        <w:smartTagPr>
          <w:attr w:name="ProductID" w:val="5 м"/>
        </w:smartTagPr>
        <w:r w:rsidRPr="0036423A">
          <w:rPr>
            <w:rFonts w:ascii="Times New Roman" w:hAnsi="Times New Roman"/>
            <w:sz w:val="24"/>
            <w:szCs w:val="24"/>
          </w:rPr>
          <w:t>5 м</w:t>
        </w:r>
      </w:smartTag>
      <w:r w:rsidRPr="0036423A">
        <w:rPr>
          <w:rFonts w:ascii="Times New Roman" w:hAnsi="Times New Roman"/>
          <w:sz w:val="24"/>
          <w:szCs w:val="24"/>
        </w:rPr>
        <w:t>. По сигналу они начинают передавать мяч заданным способом. Пара, быстрее всех сделавшая 10 (15,</w:t>
      </w:r>
      <w:r w:rsidR="000B2758">
        <w:rPr>
          <w:rFonts w:ascii="Times New Roman" w:hAnsi="Times New Roman"/>
          <w:sz w:val="24"/>
          <w:szCs w:val="24"/>
        </w:rPr>
        <w:t xml:space="preserve"> </w:t>
      </w:r>
      <w:r w:rsidRPr="0036423A">
        <w:rPr>
          <w:rFonts w:ascii="Times New Roman" w:hAnsi="Times New Roman"/>
          <w:sz w:val="24"/>
          <w:szCs w:val="24"/>
        </w:rPr>
        <w:t>20) передач, выигрывает.</w:t>
      </w:r>
    </w:p>
    <w:p w:rsidR="0036423A" w:rsidRPr="0036423A" w:rsidRDefault="0036423A" w:rsidP="0036423A">
      <w:pPr>
        <w:tabs>
          <w:tab w:val="center" w:pos="0"/>
        </w:tabs>
        <w:spacing w:after="0"/>
        <w:ind w:right="38" w:firstLine="850"/>
        <w:jc w:val="both"/>
        <w:rPr>
          <w:rFonts w:ascii="Times New Roman" w:hAnsi="Times New Roman"/>
          <w:sz w:val="24"/>
          <w:szCs w:val="24"/>
        </w:rPr>
      </w:pPr>
      <w:r w:rsidRPr="0036423A">
        <w:rPr>
          <w:rFonts w:ascii="Times New Roman" w:hAnsi="Times New Roman"/>
          <w:b/>
          <w:i/>
          <w:sz w:val="24"/>
          <w:szCs w:val="24"/>
        </w:rPr>
        <w:t xml:space="preserve">Мяч среднему. </w:t>
      </w:r>
      <w:r w:rsidRPr="0036423A">
        <w:rPr>
          <w:rFonts w:ascii="Times New Roman" w:hAnsi="Times New Roman"/>
          <w:sz w:val="24"/>
          <w:szCs w:val="24"/>
        </w:rPr>
        <w:t>Играющих делят на две команды, которые образуют два круга. В центре каждого круга становится игрок с баскетбольным мячом. По сигналу игроки в центре поочередно бросают мяч своим игрокам и получают его обратно. Получив мяч от последнего, игрок в центре поднимает его вверх</w:t>
      </w:r>
      <w:r w:rsidRPr="0036423A">
        <w:rPr>
          <w:rFonts w:ascii="Times New Roman" w:hAnsi="Times New Roman"/>
          <w:b/>
          <w:i/>
          <w:sz w:val="24"/>
          <w:szCs w:val="24"/>
        </w:rPr>
        <w:t xml:space="preserve">. </w:t>
      </w:r>
      <w:r w:rsidRPr="0036423A">
        <w:rPr>
          <w:rFonts w:ascii="Times New Roman" w:hAnsi="Times New Roman"/>
          <w:sz w:val="24"/>
          <w:szCs w:val="24"/>
        </w:rPr>
        <w:t>Можно ввести дополнительное упражнение: игрок, получивший мяч от центрового, сначала должен ударить мячом о пол и только после этого передать мяч обратно.</w:t>
      </w:r>
    </w:p>
    <w:p w:rsidR="0036423A" w:rsidRPr="0036423A" w:rsidRDefault="0036423A" w:rsidP="0036423A">
      <w:pPr>
        <w:tabs>
          <w:tab w:val="center" w:pos="0"/>
        </w:tabs>
        <w:spacing w:after="0"/>
        <w:ind w:right="38" w:firstLine="850"/>
        <w:jc w:val="both"/>
        <w:rPr>
          <w:rFonts w:ascii="Times New Roman" w:hAnsi="Times New Roman"/>
          <w:sz w:val="24"/>
          <w:szCs w:val="24"/>
        </w:rPr>
      </w:pPr>
      <w:r w:rsidRPr="0036423A">
        <w:rPr>
          <w:rFonts w:ascii="Times New Roman" w:hAnsi="Times New Roman"/>
          <w:b/>
          <w:i/>
          <w:sz w:val="24"/>
          <w:szCs w:val="24"/>
        </w:rPr>
        <w:lastRenderedPageBreak/>
        <w:t>Эстафета с ведением мяча.</w:t>
      </w:r>
      <w:r w:rsidRPr="0036423A">
        <w:rPr>
          <w:rFonts w:ascii="Times New Roman" w:hAnsi="Times New Roman"/>
          <w:sz w:val="24"/>
          <w:szCs w:val="24"/>
        </w:rPr>
        <w:t xml:space="preserve"> Играющие в двух</w:t>
      </w:r>
      <w:r w:rsidR="000B2758">
        <w:rPr>
          <w:rFonts w:ascii="Times New Roman" w:hAnsi="Times New Roman"/>
          <w:sz w:val="24"/>
          <w:szCs w:val="24"/>
        </w:rPr>
        <w:t>-</w:t>
      </w:r>
      <w:r w:rsidRPr="0036423A">
        <w:rPr>
          <w:rFonts w:ascii="Times New Roman" w:hAnsi="Times New Roman"/>
          <w:sz w:val="24"/>
          <w:szCs w:val="24"/>
        </w:rPr>
        <w:t>трех колоннах выстраиваются параллельно друг другу у лицевой линии. По сигналу первые ведут мяч до отмеченного места, останавливаются, бросают мяч в стену и ловят (вращают его вокруг себя; переводят с ведением мяч под ногой; и т.д.) С ведением возвращаются в конец колонны и прокатывают мяч первому под ногами всех участников. Следующие все повторяют. Команда, закончившая первой, побеждает.</w:t>
      </w:r>
    </w:p>
    <w:p w:rsidR="0036423A" w:rsidRPr="0036423A" w:rsidRDefault="0036423A" w:rsidP="0036423A">
      <w:pPr>
        <w:tabs>
          <w:tab w:val="center" w:pos="0"/>
        </w:tabs>
        <w:spacing w:after="0"/>
        <w:ind w:right="38" w:firstLine="850"/>
        <w:jc w:val="both"/>
        <w:rPr>
          <w:rFonts w:ascii="Times New Roman" w:hAnsi="Times New Roman"/>
          <w:sz w:val="24"/>
          <w:szCs w:val="24"/>
        </w:rPr>
      </w:pPr>
      <w:r w:rsidRPr="0036423A">
        <w:rPr>
          <w:rFonts w:ascii="Times New Roman" w:hAnsi="Times New Roman"/>
          <w:b/>
          <w:i/>
          <w:sz w:val="24"/>
          <w:szCs w:val="24"/>
        </w:rPr>
        <w:t>Колесо.</w:t>
      </w:r>
      <w:r w:rsidRPr="0036423A">
        <w:rPr>
          <w:rFonts w:ascii="Times New Roman" w:hAnsi="Times New Roman"/>
          <w:sz w:val="24"/>
          <w:szCs w:val="24"/>
        </w:rPr>
        <w:t xml:space="preserve"> Играющие стоят в колоннах по три, расставленных лучами по окружности лицом от центра. У первых игроков по мячу. По свистку первые игроки бегут с ведение мяча по кругу, обегая колонны (в одном заданном направлении). Добегая до своей колонны, передают мяч из рук в руки первому, а сами встают в конец колонны. И так до тех пор, пока первый вновь не становится в начале. Выигрывает команда, выполнившая задание первой. </w:t>
      </w:r>
    </w:p>
    <w:p w:rsidR="0036423A" w:rsidRPr="0036423A" w:rsidRDefault="0036423A" w:rsidP="0036423A">
      <w:pPr>
        <w:tabs>
          <w:tab w:val="center" w:pos="0"/>
        </w:tabs>
        <w:spacing w:after="0"/>
        <w:ind w:right="38" w:firstLine="850"/>
        <w:jc w:val="both"/>
        <w:rPr>
          <w:rFonts w:ascii="Times New Roman" w:hAnsi="Times New Roman"/>
          <w:sz w:val="24"/>
          <w:szCs w:val="24"/>
        </w:rPr>
      </w:pPr>
      <w:r w:rsidRPr="0036423A">
        <w:rPr>
          <w:rFonts w:ascii="Times New Roman" w:hAnsi="Times New Roman"/>
          <w:b/>
          <w:i/>
          <w:sz w:val="24"/>
          <w:szCs w:val="24"/>
        </w:rPr>
        <w:t>Гонка мячей по шеренгам.</w:t>
      </w:r>
      <w:r w:rsidRPr="0036423A">
        <w:rPr>
          <w:rFonts w:ascii="Times New Roman" w:hAnsi="Times New Roman"/>
          <w:sz w:val="24"/>
          <w:szCs w:val="24"/>
        </w:rPr>
        <w:t xml:space="preserve"> Две команды выстраиваются шеренгами. У первых игроков по мячу. По сигналу мяч передается стоящему рядом, тот следующему и так до последнего, который в том же порядке передает его назад. Передачи следуют обусловленным способом. Количество игроков в шеренгах одинаково. Выигрывает команда, закончившая передачи первой. </w:t>
      </w:r>
    </w:p>
    <w:p w:rsidR="0036423A" w:rsidRPr="0036423A" w:rsidRDefault="0036423A" w:rsidP="0036423A">
      <w:pPr>
        <w:tabs>
          <w:tab w:val="center" w:pos="0"/>
        </w:tabs>
        <w:spacing w:after="0"/>
        <w:ind w:right="38" w:firstLine="850"/>
        <w:jc w:val="both"/>
        <w:rPr>
          <w:rFonts w:ascii="Times New Roman" w:hAnsi="Times New Roman"/>
          <w:sz w:val="24"/>
          <w:szCs w:val="24"/>
        </w:rPr>
      </w:pPr>
      <w:r w:rsidRPr="0036423A">
        <w:rPr>
          <w:rFonts w:ascii="Times New Roman" w:hAnsi="Times New Roman"/>
          <w:b/>
          <w:i/>
          <w:sz w:val="24"/>
          <w:szCs w:val="24"/>
        </w:rPr>
        <w:t>Вызов номеров.</w:t>
      </w:r>
      <w:r w:rsidRPr="0036423A">
        <w:rPr>
          <w:rFonts w:ascii="Times New Roman" w:hAnsi="Times New Roman"/>
          <w:sz w:val="24"/>
          <w:szCs w:val="24"/>
        </w:rPr>
        <w:t xml:space="preserve"> Две равные команды встают за лицевой линией с обеих сторон щита. Рассчитываются по порядку номеров, которые сохраняются за игроками на все время игры. Перед каждой командой ставится мяч. Тренер называет номер игрока, например, три. Оба третьих номера выбегают вперед, берут мяч и ведут его до стоек, или делают обводя их, и возвращаются назад, поставив мяч на прежнее место. Затем вызываются другие номера. За каждого игрока, пришедшего первым, команда получает очко. За пять минут нужно набрать большее количество очков.</w:t>
      </w:r>
    </w:p>
    <w:p w:rsidR="000B2758" w:rsidRDefault="000B2758" w:rsidP="00D942C0">
      <w:pPr>
        <w:spacing w:after="0" w:line="240" w:lineRule="auto"/>
        <w:ind w:firstLine="709"/>
        <w:jc w:val="both"/>
        <w:rPr>
          <w:rFonts w:ascii="Times New Roman" w:hAnsi="Times New Roman" w:cs="Times New Roman"/>
          <w:sz w:val="24"/>
          <w:szCs w:val="24"/>
          <w:lang w:bidi="ru-RU"/>
        </w:rPr>
      </w:pPr>
    </w:p>
    <w:p w:rsidR="00D942C0" w:rsidRPr="00D942C0" w:rsidRDefault="00D942C0" w:rsidP="00D942C0">
      <w:pPr>
        <w:spacing w:after="0" w:line="240" w:lineRule="auto"/>
        <w:ind w:firstLine="709"/>
        <w:jc w:val="both"/>
        <w:rPr>
          <w:rFonts w:ascii="Times New Roman" w:hAnsi="Times New Roman" w:cs="Times New Roman"/>
          <w:sz w:val="24"/>
          <w:szCs w:val="24"/>
        </w:rPr>
      </w:pPr>
      <w:r w:rsidRPr="0036423A">
        <w:rPr>
          <w:rFonts w:ascii="Times New Roman" w:hAnsi="Times New Roman" w:cs="Times New Roman"/>
          <w:sz w:val="24"/>
          <w:szCs w:val="24"/>
          <w:lang w:bidi="ru-RU"/>
        </w:rPr>
        <w:t>При систематическом обучении дети без проблем совершают сложные</w:t>
      </w:r>
      <w:r w:rsidRPr="00D942C0">
        <w:rPr>
          <w:rFonts w:ascii="Times New Roman" w:hAnsi="Times New Roman" w:cs="Times New Roman"/>
          <w:sz w:val="24"/>
          <w:szCs w:val="24"/>
          <w:lang w:bidi="ru-RU"/>
        </w:rPr>
        <w:t xml:space="preserve"> координированные движения, начинают логически осмысливать свои действия, значительно улучшаются навыки владения мячом: свободно держать, передавать, бросать, вести мяч, следить за ним. Кроме того, правильно подобранные упражнения с мячом могут способствовать выработке таких психологических качеств, как внимательность, инициативность, целеустремленность. Особый интерес представляет использование игрового метода и упражнений из арсенала спортивных игр в системе физического воспитания детей старших и подготовительных групп в дошкольных образовательных организациях. Физкультурные занятия, построенные на использовании элементов спортивных игр и упражнений, в значительной степени способствуют повышению уровня физической подготовленности, физическому и психическому развитию, вызывают повышенный интерес к занятиям двигательной деятельностью у дошкольников.</w:t>
      </w:r>
    </w:p>
    <w:p w:rsidR="00C934FF" w:rsidRDefault="00D942C0" w:rsidP="00F071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Приобретенные навыки применяются на физкультурных праздниках и досугах, которые я провожу при самом активном участии родителей. Интерес детей передается родителям, и они с удовольствием участвуют в совместных досугах. </w:t>
      </w:r>
      <w:r w:rsidR="00C934FF">
        <w:rPr>
          <w:rFonts w:ascii="Times New Roman" w:hAnsi="Times New Roman" w:cs="Times New Roman"/>
          <w:sz w:val="24"/>
          <w:szCs w:val="24"/>
        </w:rPr>
        <w:t xml:space="preserve">Дети вместе с родителями участвуют в эстафетах, соревнованиях, играх. Родители не меньше детей  радуются полученным наградам. </w:t>
      </w:r>
    </w:p>
    <w:p w:rsidR="00C934FF" w:rsidRDefault="00C934FF" w:rsidP="00F071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Многие мои воспитанники начинают заниматься спортом уже в детском саду, начиная с 4-5 лет. Многие выпускники продолжают </w:t>
      </w:r>
      <w:r w:rsidR="0024312E" w:rsidRPr="0024312E">
        <w:rPr>
          <w:rFonts w:ascii="Times New Roman" w:hAnsi="Times New Roman" w:cs="Times New Roman"/>
          <w:sz w:val="24"/>
          <w:szCs w:val="24"/>
        </w:rPr>
        <w:t>серьезн</w:t>
      </w:r>
      <w:r w:rsidR="0024312E">
        <w:rPr>
          <w:rFonts w:ascii="Times New Roman" w:hAnsi="Times New Roman" w:cs="Times New Roman"/>
          <w:sz w:val="24"/>
          <w:szCs w:val="24"/>
        </w:rPr>
        <w:t>ые</w:t>
      </w:r>
      <w:r w:rsidR="0024312E" w:rsidRPr="0024312E">
        <w:rPr>
          <w:rFonts w:ascii="Times New Roman" w:hAnsi="Times New Roman" w:cs="Times New Roman"/>
          <w:sz w:val="24"/>
          <w:szCs w:val="24"/>
        </w:rPr>
        <w:t xml:space="preserve"> зан</w:t>
      </w:r>
      <w:r w:rsidR="0024312E">
        <w:rPr>
          <w:rFonts w:ascii="Times New Roman" w:hAnsi="Times New Roman" w:cs="Times New Roman"/>
          <w:sz w:val="24"/>
          <w:szCs w:val="24"/>
        </w:rPr>
        <w:t>яти</w:t>
      </w:r>
      <w:r w:rsidR="0024312E" w:rsidRPr="0024312E">
        <w:rPr>
          <w:rFonts w:ascii="Times New Roman" w:hAnsi="Times New Roman" w:cs="Times New Roman"/>
          <w:sz w:val="24"/>
          <w:szCs w:val="24"/>
        </w:rPr>
        <w:t>я спортом</w:t>
      </w:r>
      <w:r w:rsidR="0024312E">
        <w:rPr>
          <w:rFonts w:ascii="Times New Roman" w:hAnsi="Times New Roman" w:cs="Times New Roman"/>
          <w:sz w:val="24"/>
          <w:szCs w:val="24"/>
        </w:rPr>
        <w:t xml:space="preserve"> в секциях и спортивных школах, достигают значительных успехов.</w:t>
      </w:r>
    </w:p>
    <w:p w:rsidR="00D942C0" w:rsidRDefault="00C934FF" w:rsidP="00F071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w:t>
      </w:r>
      <w:r w:rsidR="000B2758">
        <w:rPr>
          <w:rFonts w:ascii="Times New Roman" w:hAnsi="Times New Roman" w:cs="Times New Roman"/>
          <w:sz w:val="24"/>
          <w:szCs w:val="24"/>
        </w:rPr>
        <w:t>,</w:t>
      </w:r>
      <w:r>
        <w:rPr>
          <w:rFonts w:ascii="Times New Roman" w:hAnsi="Times New Roman" w:cs="Times New Roman"/>
          <w:sz w:val="24"/>
          <w:szCs w:val="24"/>
        </w:rPr>
        <w:t xml:space="preserve"> я стараюсь способст</w:t>
      </w:r>
      <w:r w:rsidR="000B2758">
        <w:rPr>
          <w:rFonts w:ascii="Times New Roman" w:hAnsi="Times New Roman" w:cs="Times New Roman"/>
          <w:sz w:val="24"/>
          <w:szCs w:val="24"/>
        </w:rPr>
        <w:t>во</w:t>
      </w:r>
      <w:r>
        <w:rPr>
          <w:rFonts w:ascii="Times New Roman" w:hAnsi="Times New Roman" w:cs="Times New Roman"/>
          <w:sz w:val="24"/>
          <w:szCs w:val="24"/>
        </w:rPr>
        <w:t>вать формированию ценностного отношения к здоровому образу жизни у всей семьи.</w:t>
      </w:r>
    </w:p>
    <w:p w:rsidR="0024312E" w:rsidRDefault="0024312E">
      <w:pPr>
        <w:rPr>
          <w:rFonts w:ascii="Times New Roman" w:hAnsi="Times New Roman" w:cs="Times New Roman"/>
          <w:sz w:val="24"/>
          <w:szCs w:val="24"/>
        </w:rPr>
      </w:pPr>
      <w:r>
        <w:rPr>
          <w:rFonts w:ascii="Times New Roman" w:hAnsi="Times New Roman" w:cs="Times New Roman"/>
          <w:sz w:val="24"/>
          <w:szCs w:val="24"/>
        </w:rPr>
        <w:br w:type="page"/>
      </w:r>
    </w:p>
    <w:p w:rsidR="00636AF7" w:rsidRPr="00AD66F9" w:rsidRDefault="00556141" w:rsidP="00F07121">
      <w:pPr>
        <w:spacing w:after="0" w:line="240" w:lineRule="auto"/>
        <w:ind w:firstLine="709"/>
        <w:jc w:val="both"/>
        <w:rPr>
          <w:rFonts w:ascii="Times New Roman" w:hAnsi="Times New Roman" w:cs="Times New Roman"/>
          <w:b/>
          <w:sz w:val="24"/>
          <w:szCs w:val="24"/>
        </w:rPr>
      </w:pPr>
      <w:r w:rsidRPr="00AD66F9">
        <w:rPr>
          <w:rFonts w:ascii="Times New Roman" w:hAnsi="Times New Roman" w:cs="Times New Roman"/>
          <w:b/>
          <w:sz w:val="24"/>
          <w:szCs w:val="24"/>
        </w:rPr>
        <w:lastRenderedPageBreak/>
        <w:t>Список литературы.</w:t>
      </w:r>
    </w:p>
    <w:p w:rsidR="0024312E" w:rsidRDefault="0024312E" w:rsidP="00F07121">
      <w:pPr>
        <w:spacing w:after="0" w:line="240" w:lineRule="auto"/>
        <w:ind w:firstLine="709"/>
        <w:jc w:val="both"/>
        <w:rPr>
          <w:rFonts w:ascii="Times New Roman" w:hAnsi="Times New Roman" w:cs="Times New Roman"/>
          <w:sz w:val="24"/>
          <w:szCs w:val="24"/>
        </w:rPr>
      </w:pPr>
    </w:p>
    <w:p w:rsidR="00636AF7" w:rsidRPr="00556141" w:rsidRDefault="00636AF7" w:rsidP="00F07121">
      <w:pPr>
        <w:spacing w:after="0" w:line="240" w:lineRule="auto"/>
        <w:ind w:firstLine="709"/>
        <w:jc w:val="both"/>
        <w:rPr>
          <w:rFonts w:ascii="Times New Roman" w:hAnsi="Times New Roman" w:cs="Times New Roman"/>
          <w:sz w:val="24"/>
          <w:szCs w:val="24"/>
          <w:lang w:bidi="ru-RU"/>
        </w:rPr>
      </w:pPr>
      <w:r w:rsidRPr="00556141">
        <w:rPr>
          <w:rFonts w:ascii="Times New Roman" w:hAnsi="Times New Roman" w:cs="Times New Roman"/>
          <w:sz w:val="24"/>
          <w:szCs w:val="24"/>
          <w:lang w:bidi="ru-RU"/>
        </w:rPr>
        <w:t xml:space="preserve">В.Н. </w:t>
      </w:r>
      <w:proofErr w:type="spellStart"/>
      <w:r w:rsidRPr="00556141">
        <w:rPr>
          <w:rFonts w:ascii="Times New Roman" w:hAnsi="Times New Roman" w:cs="Times New Roman"/>
          <w:sz w:val="24"/>
          <w:szCs w:val="24"/>
          <w:lang w:bidi="ru-RU"/>
        </w:rPr>
        <w:t>Зимонин</w:t>
      </w:r>
      <w:r w:rsidR="00556141">
        <w:rPr>
          <w:rFonts w:ascii="Times New Roman" w:hAnsi="Times New Roman" w:cs="Times New Roman"/>
          <w:sz w:val="24"/>
          <w:szCs w:val="24"/>
          <w:lang w:bidi="ru-RU"/>
        </w:rPr>
        <w:t>а</w:t>
      </w:r>
      <w:proofErr w:type="spellEnd"/>
      <w:r w:rsidRPr="00556141">
        <w:rPr>
          <w:rFonts w:ascii="Times New Roman" w:hAnsi="Times New Roman" w:cs="Times New Roman"/>
          <w:sz w:val="24"/>
          <w:szCs w:val="24"/>
          <w:lang w:bidi="ru-RU"/>
        </w:rPr>
        <w:t xml:space="preserve"> "Расту здоровым"</w:t>
      </w:r>
      <w:r w:rsidR="0068561A">
        <w:rPr>
          <w:rFonts w:ascii="Times New Roman" w:hAnsi="Times New Roman" w:cs="Times New Roman"/>
          <w:sz w:val="24"/>
          <w:szCs w:val="24"/>
          <w:lang w:bidi="ru-RU"/>
        </w:rPr>
        <w:t>.</w:t>
      </w:r>
      <w:r w:rsidR="00556141" w:rsidRPr="00556141">
        <w:rPr>
          <w:rFonts w:ascii="Times New Roman" w:hAnsi="Times New Roman" w:cs="Times New Roman"/>
          <w:sz w:val="24"/>
          <w:szCs w:val="24"/>
          <w:lang w:bidi="ru-RU"/>
        </w:rPr>
        <w:t xml:space="preserve"> </w:t>
      </w:r>
      <w:r w:rsidR="0068561A">
        <w:rPr>
          <w:rFonts w:ascii="Times New Roman" w:hAnsi="Times New Roman" w:cs="Times New Roman"/>
          <w:sz w:val="24"/>
          <w:szCs w:val="24"/>
          <w:lang w:bidi="ru-RU"/>
        </w:rPr>
        <w:t xml:space="preserve">Творческий </w:t>
      </w:r>
      <w:r w:rsidR="00556141" w:rsidRPr="00556141">
        <w:rPr>
          <w:rFonts w:ascii="Times New Roman" w:hAnsi="Times New Roman" w:cs="Times New Roman"/>
          <w:sz w:val="24"/>
          <w:szCs w:val="24"/>
          <w:lang w:bidi="ru-RU"/>
        </w:rPr>
        <w:t>центр «</w:t>
      </w:r>
      <w:r w:rsidR="0068561A">
        <w:rPr>
          <w:rFonts w:ascii="Times New Roman" w:hAnsi="Times New Roman" w:cs="Times New Roman"/>
          <w:sz w:val="24"/>
          <w:szCs w:val="24"/>
          <w:lang w:bidi="ru-RU"/>
        </w:rPr>
        <w:t>Сфера</w:t>
      </w:r>
      <w:r w:rsidR="00556141" w:rsidRPr="00556141">
        <w:rPr>
          <w:rFonts w:ascii="Times New Roman" w:hAnsi="Times New Roman" w:cs="Times New Roman"/>
          <w:sz w:val="24"/>
          <w:szCs w:val="24"/>
          <w:lang w:bidi="ru-RU"/>
        </w:rPr>
        <w:t>», 20</w:t>
      </w:r>
      <w:r w:rsidR="0068561A">
        <w:rPr>
          <w:rFonts w:ascii="Times New Roman" w:hAnsi="Times New Roman" w:cs="Times New Roman"/>
          <w:sz w:val="24"/>
          <w:szCs w:val="24"/>
          <w:lang w:bidi="ru-RU"/>
        </w:rPr>
        <w:t>1</w:t>
      </w:r>
      <w:r w:rsidR="00556141" w:rsidRPr="00556141">
        <w:rPr>
          <w:rFonts w:ascii="Times New Roman" w:hAnsi="Times New Roman" w:cs="Times New Roman"/>
          <w:sz w:val="24"/>
          <w:szCs w:val="24"/>
          <w:lang w:bidi="ru-RU"/>
        </w:rPr>
        <w:t>3</w:t>
      </w:r>
      <w:r w:rsidR="0068561A">
        <w:rPr>
          <w:rFonts w:ascii="Times New Roman" w:hAnsi="Times New Roman" w:cs="Times New Roman"/>
          <w:sz w:val="24"/>
          <w:szCs w:val="24"/>
          <w:lang w:bidi="ru-RU"/>
        </w:rPr>
        <w:t>.</w:t>
      </w:r>
    </w:p>
    <w:p w:rsidR="00556141" w:rsidRPr="00556141" w:rsidRDefault="00556141" w:rsidP="00F07121">
      <w:pPr>
        <w:spacing w:after="0" w:line="240" w:lineRule="auto"/>
        <w:ind w:firstLine="709"/>
        <w:jc w:val="both"/>
        <w:rPr>
          <w:rFonts w:ascii="Times New Roman" w:hAnsi="Times New Roman" w:cs="Times New Roman"/>
          <w:bCs/>
          <w:sz w:val="24"/>
          <w:szCs w:val="24"/>
          <w:lang w:bidi="ru-RU"/>
        </w:rPr>
      </w:pPr>
      <w:r w:rsidRPr="00556141">
        <w:rPr>
          <w:rFonts w:ascii="Times New Roman" w:hAnsi="Times New Roman" w:cs="Times New Roman"/>
          <w:bCs/>
          <w:sz w:val="24"/>
          <w:szCs w:val="24"/>
          <w:lang w:bidi="ru-RU"/>
        </w:rPr>
        <w:t xml:space="preserve">Л.Л. </w:t>
      </w:r>
      <w:proofErr w:type="spellStart"/>
      <w:r w:rsidRPr="00556141">
        <w:rPr>
          <w:rFonts w:ascii="Times New Roman" w:hAnsi="Times New Roman" w:cs="Times New Roman"/>
          <w:bCs/>
          <w:sz w:val="24"/>
          <w:szCs w:val="24"/>
          <w:lang w:bidi="ru-RU"/>
        </w:rPr>
        <w:t>Валькова</w:t>
      </w:r>
      <w:proofErr w:type="spellEnd"/>
      <w:r w:rsidRPr="00556141">
        <w:rPr>
          <w:rFonts w:ascii="Times New Roman" w:hAnsi="Times New Roman" w:cs="Times New Roman"/>
          <w:bCs/>
          <w:sz w:val="24"/>
          <w:szCs w:val="24"/>
          <w:lang w:bidi="ru-RU"/>
        </w:rPr>
        <w:t xml:space="preserve">, С.Е. </w:t>
      </w:r>
      <w:proofErr w:type="spellStart"/>
      <w:r w:rsidRPr="00556141">
        <w:rPr>
          <w:rFonts w:ascii="Times New Roman" w:hAnsi="Times New Roman" w:cs="Times New Roman"/>
          <w:bCs/>
          <w:sz w:val="24"/>
          <w:szCs w:val="24"/>
          <w:lang w:bidi="ru-RU"/>
        </w:rPr>
        <w:t>Шивринская</w:t>
      </w:r>
      <w:proofErr w:type="spellEnd"/>
      <w:r>
        <w:rPr>
          <w:rFonts w:ascii="Times New Roman" w:hAnsi="Times New Roman" w:cs="Times New Roman"/>
          <w:bCs/>
          <w:sz w:val="24"/>
          <w:szCs w:val="24"/>
          <w:lang w:bidi="ru-RU"/>
        </w:rPr>
        <w:t xml:space="preserve">. </w:t>
      </w:r>
      <w:r w:rsidRPr="00556141">
        <w:rPr>
          <w:rFonts w:ascii="Times New Roman" w:hAnsi="Times New Roman" w:cs="Times New Roman"/>
          <w:bCs/>
          <w:sz w:val="24"/>
          <w:szCs w:val="24"/>
          <w:lang w:bidi="ru-RU"/>
        </w:rPr>
        <w:t>Школа мяча: методические рекомендации по организации кружковой работы с детьми старшего дошкольного возраста</w:t>
      </w:r>
      <w:r>
        <w:rPr>
          <w:rFonts w:ascii="Times New Roman" w:hAnsi="Times New Roman" w:cs="Times New Roman"/>
          <w:bCs/>
          <w:sz w:val="24"/>
          <w:szCs w:val="24"/>
          <w:lang w:bidi="ru-RU"/>
        </w:rPr>
        <w:t>, 2012.</w:t>
      </w:r>
    </w:p>
    <w:p w:rsidR="00636AF7" w:rsidRDefault="00636AF7" w:rsidP="00F07121">
      <w:pPr>
        <w:spacing w:after="0" w:line="240" w:lineRule="auto"/>
        <w:ind w:firstLine="709"/>
        <w:jc w:val="both"/>
        <w:rPr>
          <w:rFonts w:ascii="Times New Roman" w:hAnsi="Times New Roman" w:cs="Times New Roman"/>
          <w:sz w:val="24"/>
          <w:szCs w:val="24"/>
        </w:rPr>
      </w:pPr>
      <w:r w:rsidRPr="00556141">
        <w:rPr>
          <w:rFonts w:ascii="Times New Roman" w:hAnsi="Times New Roman" w:cs="Times New Roman"/>
          <w:sz w:val="24"/>
          <w:szCs w:val="24"/>
        </w:rPr>
        <w:t>Ни</w:t>
      </w:r>
      <w:r w:rsidR="00556141">
        <w:rPr>
          <w:rFonts w:ascii="Times New Roman" w:hAnsi="Times New Roman" w:cs="Times New Roman"/>
          <w:sz w:val="24"/>
          <w:szCs w:val="24"/>
        </w:rPr>
        <w:t>колаева Н.И. Школа мяча. Учебно-</w:t>
      </w:r>
      <w:r w:rsidRPr="00556141">
        <w:rPr>
          <w:rFonts w:ascii="Times New Roman" w:hAnsi="Times New Roman" w:cs="Times New Roman"/>
          <w:sz w:val="24"/>
          <w:szCs w:val="24"/>
        </w:rPr>
        <w:t>методическое пособие для педагогов ДОУ. – СПб. Детство</w:t>
      </w:r>
      <w:r w:rsidR="00F07121">
        <w:rPr>
          <w:rFonts w:ascii="Times New Roman" w:hAnsi="Times New Roman" w:cs="Times New Roman"/>
          <w:sz w:val="24"/>
          <w:szCs w:val="24"/>
        </w:rPr>
        <w:t>-П</w:t>
      </w:r>
      <w:r w:rsidRPr="00556141">
        <w:rPr>
          <w:rFonts w:ascii="Times New Roman" w:hAnsi="Times New Roman" w:cs="Times New Roman"/>
          <w:sz w:val="24"/>
          <w:szCs w:val="24"/>
        </w:rPr>
        <w:t>ресс, 2012 г.</w:t>
      </w:r>
    </w:p>
    <w:p w:rsidR="00D942C0" w:rsidRDefault="00D942C0">
      <w:pPr>
        <w:rPr>
          <w:rFonts w:ascii="Times New Roman" w:hAnsi="Times New Roman" w:cs="Times New Roman"/>
          <w:sz w:val="24"/>
          <w:szCs w:val="24"/>
        </w:rPr>
      </w:pPr>
    </w:p>
    <w:p w:rsidR="008837E7" w:rsidRPr="008837E7" w:rsidRDefault="008837E7" w:rsidP="008837E7">
      <w:pPr>
        <w:spacing w:after="0" w:line="240" w:lineRule="auto"/>
        <w:ind w:firstLine="709"/>
        <w:jc w:val="both"/>
        <w:rPr>
          <w:rFonts w:ascii="Times New Roman" w:hAnsi="Times New Roman" w:cs="Times New Roman"/>
          <w:b/>
          <w:sz w:val="24"/>
          <w:szCs w:val="24"/>
        </w:rPr>
      </w:pPr>
      <w:r w:rsidRPr="008837E7">
        <w:rPr>
          <w:rFonts w:ascii="Times New Roman" w:hAnsi="Times New Roman" w:cs="Times New Roman"/>
          <w:b/>
          <w:sz w:val="24"/>
          <w:szCs w:val="24"/>
        </w:rPr>
        <w:t>Приложения.</w:t>
      </w:r>
    </w:p>
    <w:p w:rsidR="008837E7" w:rsidRPr="008837E7" w:rsidRDefault="008837E7" w:rsidP="008837E7">
      <w:pPr>
        <w:spacing w:after="0" w:line="240" w:lineRule="auto"/>
        <w:ind w:firstLine="709"/>
        <w:jc w:val="both"/>
        <w:rPr>
          <w:rFonts w:ascii="Times New Roman" w:hAnsi="Times New Roman" w:cs="Times New Roman"/>
          <w:sz w:val="24"/>
          <w:szCs w:val="24"/>
        </w:rPr>
      </w:pPr>
      <w:r w:rsidRPr="008837E7">
        <w:rPr>
          <w:rFonts w:ascii="Times New Roman" w:hAnsi="Times New Roman" w:cs="Times New Roman"/>
          <w:sz w:val="24"/>
          <w:szCs w:val="24"/>
        </w:rPr>
        <w:t>Наградные документы результативности работы по овладению школой мяча в ГБДОУ № 29:</w:t>
      </w:r>
    </w:p>
    <w:p w:rsidR="008837E7" w:rsidRPr="008837E7" w:rsidRDefault="008837E7" w:rsidP="008837E7">
      <w:pPr>
        <w:spacing w:after="0" w:line="240" w:lineRule="auto"/>
        <w:ind w:firstLine="709"/>
        <w:jc w:val="both"/>
        <w:rPr>
          <w:rFonts w:ascii="Times New Roman" w:hAnsi="Times New Roman" w:cs="Times New Roman"/>
          <w:sz w:val="24"/>
          <w:szCs w:val="24"/>
        </w:rPr>
      </w:pPr>
      <w:r w:rsidRPr="008837E7">
        <w:rPr>
          <w:rFonts w:ascii="Times New Roman" w:hAnsi="Times New Roman" w:cs="Times New Roman"/>
          <w:sz w:val="24"/>
          <w:szCs w:val="24"/>
        </w:rPr>
        <w:t>Итоги участия команды ГБДОУ детского сада № 29 в районном командном первенстве по баскетболу «</w:t>
      </w:r>
      <w:proofErr w:type="spellStart"/>
      <w:r w:rsidRPr="008837E7">
        <w:rPr>
          <w:rFonts w:ascii="Times New Roman" w:hAnsi="Times New Roman" w:cs="Times New Roman"/>
          <w:sz w:val="24"/>
          <w:szCs w:val="24"/>
        </w:rPr>
        <w:t>Минифестиваль</w:t>
      </w:r>
      <w:proofErr w:type="spellEnd"/>
      <w:r w:rsidRPr="008837E7">
        <w:rPr>
          <w:rFonts w:ascii="Times New Roman" w:hAnsi="Times New Roman" w:cs="Times New Roman"/>
          <w:sz w:val="24"/>
          <w:szCs w:val="24"/>
        </w:rPr>
        <w:t xml:space="preserve"> «Озорной мяч»:</w:t>
      </w:r>
    </w:p>
    <w:p w:rsidR="008837E7" w:rsidRPr="008837E7" w:rsidRDefault="008837E7" w:rsidP="008837E7">
      <w:pPr>
        <w:spacing w:after="0" w:line="240" w:lineRule="auto"/>
        <w:ind w:firstLine="709"/>
        <w:jc w:val="both"/>
        <w:rPr>
          <w:rFonts w:ascii="Times New Roman" w:hAnsi="Times New Roman" w:cs="Times New Roman"/>
          <w:sz w:val="24"/>
          <w:szCs w:val="24"/>
        </w:rPr>
      </w:pPr>
      <w:r w:rsidRPr="008837E7">
        <w:rPr>
          <w:rFonts w:ascii="Times New Roman" w:hAnsi="Times New Roman" w:cs="Times New Roman"/>
          <w:sz w:val="24"/>
          <w:szCs w:val="24"/>
        </w:rPr>
        <w:t>2017 год – третье место</w:t>
      </w:r>
    </w:p>
    <w:p w:rsidR="008837E7" w:rsidRPr="008837E7" w:rsidRDefault="008837E7" w:rsidP="008837E7">
      <w:pPr>
        <w:spacing w:after="0" w:line="240" w:lineRule="auto"/>
        <w:ind w:firstLine="709"/>
        <w:jc w:val="both"/>
        <w:rPr>
          <w:rFonts w:ascii="Times New Roman" w:hAnsi="Times New Roman" w:cs="Times New Roman"/>
          <w:sz w:val="24"/>
          <w:szCs w:val="24"/>
        </w:rPr>
      </w:pPr>
      <w:r w:rsidRPr="008837E7">
        <w:rPr>
          <w:rFonts w:ascii="Times New Roman" w:hAnsi="Times New Roman" w:cs="Times New Roman"/>
          <w:sz w:val="24"/>
          <w:szCs w:val="24"/>
        </w:rPr>
        <w:t>2016 год – второе место</w:t>
      </w:r>
    </w:p>
    <w:p w:rsidR="008837E7" w:rsidRPr="008837E7" w:rsidRDefault="008837E7" w:rsidP="008837E7">
      <w:pPr>
        <w:spacing w:after="0" w:line="240" w:lineRule="auto"/>
        <w:ind w:firstLine="709"/>
        <w:jc w:val="both"/>
        <w:rPr>
          <w:rFonts w:ascii="Times New Roman" w:hAnsi="Times New Roman" w:cs="Times New Roman"/>
          <w:sz w:val="24"/>
          <w:szCs w:val="24"/>
        </w:rPr>
      </w:pPr>
      <w:r w:rsidRPr="008837E7">
        <w:rPr>
          <w:rFonts w:ascii="Times New Roman" w:hAnsi="Times New Roman" w:cs="Times New Roman"/>
          <w:sz w:val="24"/>
          <w:szCs w:val="24"/>
        </w:rPr>
        <w:t>2015 год – первое место</w:t>
      </w:r>
    </w:p>
    <w:p w:rsidR="008837E7" w:rsidRPr="008837E7" w:rsidRDefault="008837E7" w:rsidP="008837E7">
      <w:pPr>
        <w:spacing w:after="0" w:line="240" w:lineRule="auto"/>
        <w:ind w:firstLine="709"/>
        <w:jc w:val="both"/>
        <w:rPr>
          <w:rFonts w:ascii="Times New Roman" w:hAnsi="Times New Roman" w:cs="Times New Roman"/>
          <w:sz w:val="24"/>
          <w:szCs w:val="24"/>
        </w:rPr>
      </w:pPr>
      <w:r w:rsidRPr="008837E7">
        <w:rPr>
          <w:rFonts w:ascii="Times New Roman" w:hAnsi="Times New Roman" w:cs="Times New Roman"/>
          <w:sz w:val="24"/>
          <w:szCs w:val="24"/>
        </w:rPr>
        <w:t>2014 год – первое место</w:t>
      </w:r>
    </w:p>
    <w:p w:rsidR="008837E7" w:rsidRPr="008837E7" w:rsidRDefault="008837E7" w:rsidP="008837E7">
      <w:pPr>
        <w:spacing w:after="0" w:line="240" w:lineRule="auto"/>
        <w:ind w:firstLine="709"/>
        <w:jc w:val="both"/>
        <w:rPr>
          <w:rFonts w:ascii="Times New Roman" w:hAnsi="Times New Roman" w:cs="Times New Roman"/>
          <w:sz w:val="24"/>
          <w:szCs w:val="24"/>
        </w:rPr>
      </w:pPr>
      <w:r w:rsidRPr="008837E7">
        <w:rPr>
          <w:rFonts w:ascii="Times New Roman" w:hAnsi="Times New Roman" w:cs="Times New Roman"/>
          <w:sz w:val="24"/>
          <w:szCs w:val="24"/>
        </w:rPr>
        <w:t>2013 год – первое место</w:t>
      </w:r>
    </w:p>
    <w:p w:rsidR="008837E7" w:rsidRPr="008837E7" w:rsidRDefault="008837E7" w:rsidP="008837E7">
      <w:pPr>
        <w:spacing w:after="0" w:line="240" w:lineRule="auto"/>
        <w:ind w:firstLine="709"/>
        <w:jc w:val="both"/>
        <w:rPr>
          <w:rFonts w:ascii="Times New Roman" w:hAnsi="Times New Roman" w:cs="Times New Roman"/>
          <w:sz w:val="24"/>
          <w:szCs w:val="24"/>
        </w:rPr>
      </w:pPr>
      <w:r w:rsidRPr="008837E7">
        <w:rPr>
          <w:rFonts w:ascii="Times New Roman" w:hAnsi="Times New Roman" w:cs="Times New Roman"/>
          <w:sz w:val="24"/>
          <w:szCs w:val="24"/>
        </w:rPr>
        <w:t>2012 год – второе место</w:t>
      </w:r>
    </w:p>
    <w:p w:rsidR="008837E7" w:rsidRPr="008837E7" w:rsidRDefault="008837E7" w:rsidP="008837E7">
      <w:pPr>
        <w:spacing w:after="0" w:line="240" w:lineRule="auto"/>
        <w:ind w:firstLine="709"/>
        <w:jc w:val="both"/>
        <w:rPr>
          <w:rFonts w:ascii="Times New Roman" w:hAnsi="Times New Roman" w:cs="Times New Roman"/>
          <w:sz w:val="24"/>
          <w:szCs w:val="24"/>
        </w:rPr>
      </w:pPr>
      <w:r w:rsidRPr="008837E7">
        <w:rPr>
          <w:rFonts w:ascii="Times New Roman" w:hAnsi="Times New Roman" w:cs="Times New Roman"/>
          <w:sz w:val="24"/>
          <w:szCs w:val="24"/>
        </w:rPr>
        <w:t>2011 год – Грамота самая яркая команда</w:t>
      </w:r>
      <w:bookmarkStart w:id="0" w:name="_GoBack"/>
      <w:bookmarkEnd w:id="0"/>
    </w:p>
    <w:p w:rsidR="008837E7" w:rsidRPr="008837E7" w:rsidRDefault="008837E7" w:rsidP="008837E7">
      <w:pPr>
        <w:spacing w:after="0" w:line="240" w:lineRule="auto"/>
        <w:ind w:firstLine="709"/>
        <w:jc w:val="both"/>
        <w:rPr>
          <w:rFonts w:ascii="Times New Roman" w:hAnsi="Times New Roman" w:cs="Times New Roman"/>
          <w:sz w:val="24"/>
          <w:szCs w:val="24"/>
        </w:rPr>
      </w:pPr>
      <w:r w:rsidRPr="008837E7">
        <w:rPr>
          <w:rFonts w:ascii="Times New Roman" w:hAnsi="Times New Roman" w:cs="Times New Roman"/>
          <w:sz w:val="24"/>
          <w:szCs w:val="24"/>
        </w:rPr>
        <w:t>2010 год – третье место</w:t>
      </w:r>
    </w:p>
    <w:p w:rsidR="008837E7" w:rsidRPr="008837E7" w:rsidRDefault="008837E7" w:rsidP="008837E7">
      <w:pPr>
        <w:spacing w:after="0" w:line="240" w:lineRule="auto"/>
        <w:ind w:firstLine="709"/>
        <w:jc w:val="both"/>
        <w:rPr>
          <w:rFonts w:ascii="Times New Roman" w:hAnsi="Times New Roman" w:cs="Times New Roman"/>
          <w:sz w:val="24"/>
          <w:szCs w:val="24"/>
        </w:rPr>
      </w:pPr>
      <w:r w:rsidRPr="008837E7">
        <w:rPr>
          <w:rFonts w:ascii="Times New Roman" w:hAnsi="Times New Roman" w:cs="Times New Roman"/>
          <w:sz w:val="24"/>
          <w:szCs w:val="24"/>
        </w:rPr>
        <w:t>2009 год – третье место</w:t>
      </w:r>
    </w:p>
    <w:p w:rsidR="008837E7" w:rsidRPr="008837E7" w:rsidRDefault="008837E7" w:rsidP="008837E7">
      <w:pPr>
        <w:spacing w:after="0" w:line="240" w:lineRule="auto"/>
        <w:ind w:firstLine="709"/>
        <w:jc w:val="both"/>
        <w:rPr>
          <w:rFonts w:ascii="Times New Roman" w:hAnsi="Times New Roman" w:cs="Times New Roman"/>
          <w:sz w:val="24"/>
          <w:szCs w:val="24"/>
        </w:rPr>
      </w:pPr>
      <w:r w:rsidRPr="008837E7">
        <w:rPr>
          <w:rFonts w:ascii="Times New Roman" w:hAnsi="Times New Roman" w:cs="Times New Roman"/>
          <w:sz w:val="24"/>
          <w:szCs w:val="24"/>
        </w:rPr>
        <w:t>2008 год – третье место</w:t>
      </w:r>
    </w:p>
    <w:p w:rsidR="008837E7" w:rsidRPr="008837E7" w:rsidRDefault="008837E7" w:rsidP="008837E7">
      <w:pPr>
        <w:spacing w:after="0" w:line="240" w:lineRule="auto"/>
        <w:ind w:firstLine="709"/>
        <w:jc w:val="both"/>
        <w:rPr>
          <w:rFonts w:ascii="Times New Roman" w:hAnsi="Times New Roman" w:cs="Times New Roman"/>
          <w:sz w:val="24"/>
          <w:szCs w:val="24"/>
        </w:rPr>
      </w:pPr>
      <w:r w:rsidRPr="008837E7">
        <w:rPr>
          <w:rFonts w:ascii="Times New Roman" w:hAnsi="Times New Roman" w:cs="Times New Roman"/>
          <w:sz w:val="24"/>
          <w:szCs w:val="24"/>
        </w:rPr>
        <w:t>2007 год – первое место</w:t>
      </w:r>
    </w:p>
    <w:p w:rsidR="00E150C7" w:rsidRDefault="00E150C7" w:rsidP="00AD66F9">
      <w:pPr>
        <w:spacing w:after="0" w:line="240" w:lineRule="auto"/>
        <w:ind w:firstLine="709"/>
        <w:jc w:val="both"/>
        <w:rPr>
          <w:rFonts w:ascii="Times New Roman" w:hAnsi="Times New Roman" w:cs="Times New Roman"/>
          <w:sz w:val="24"/>
          <w:szCs w:val="24"/>
        </w:rPr>
      </w:pPr>
    </w:p>
    <w:p w:rsidR="00E150C7" w:rsidRDefault="00E150C7" w:rsidP="00AD66F9">
      <w:pPr>
        <w:spacing w:after="0" w:line="240" w:lineRule="auto"/>
        <w:ind w:firstLine="709"/>
        <w:jc w:val="both"/>
        <w:rPr>
          <w:rFonts w:ascii="Times New Roman" w:hAnsi="Times New Roman" w:cs="Times New Roman"/>
          <w:sz w:val="24"/>
          <w:szCs w:val="24"/>
        </w:rPr>
        <w:sectPr w:rsidR="00E150C7" w:rsidSect="00EF3F07">
          <w:footerReference w:type="default" r:id="rId8"/>
          <w:pgSz w:w="11906" w:h="16838"/>
          <w:pgMar w:top="851" w:right="850" w:bottom="851" w:left="1701" w:header="708" w:footer="708" w:gutter="0"/>
          <w:cols w:space="708"/>
          <w:docGrid w:linePitch="360"/>
        </w:sectPr>
      </w:pPr>
    </w:p>
    <w:p w:rsidR="00AD3E3C" w:rsidRDefault="00E150C7" w:rsidP="00E150C7">
      <w:pPr>
        <w:spacing w:after="0" w:line="240" w:lineRule="auto"/>
        <w:ind w:left="-851"/>
        <w:jc w:val="both"/>
        <w:rPr>
          <w:rFonts w:ascii="Times New Roman" w:hAnsi="Times New Roman" w:cs="Times New Roman"/>
          <w:sz w:val="24"/>
          <w:szCs w:val="24"/>
        </w:rPr>
      </w:pPr>
      <w:r>
        <w:rPr>
          <w:noProof/>
          <w:lang w:eastAsia="ru-RU"/>
        </w:rPr>
        <w:lastRenderedPageBreak/>
        <w:drawing>
          <wp:inline distT="0" distB="0" distL="0" distR="0">
            <wp:extent cx="6705600" cy="9561984"/>
            <wp:effectExtent l="0" t="0" r="0" b="1270"/>
            <wp:docPr id="2" name="Рисунок 2" descr="Диплом I м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иплом I мест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7011" cy="9563996"/>
                    </a:xfrm>
                    <a:prstGeom prst="rect">
                      <a:avLst/>
                    </a:prstGeom>
                    <a:noFill/>
                    <a:ln>
                      <a:noFill/>
                    </a:ln>
                  </pic:spPr>
                </pic:pic>
              </a:graphicData>
            </a:graphic>
          </wp:inline>
        </w:drawing>
      </w:r>
    </w:p>
    <w:p w:rsidR="00E150C7" w:rsidRDefault="00E150C7" w:rsidP="00E150C7">
      <w:pPr>
        <w:spacing w:after="0" w:line="240" w:lineRule="auto"/>
        <w:ind w:left="-851"/>
        <w:jc w:val="both"/>
        <w:rPr>
          <w:rFonts w:ascii="Times New Roman" w:hAnsi="Times New Roman" w:cs="Times New Roman"/>
          <w:sz w:val="24"/>
          <w:szCs w:val="24"/>
        </w:rPr>
      </w:pPr>
      <w:r>
        <w:rPr>
          <w:noProof/>
          <w:lang w:eastAsia="ru-RU"/>
        </w:rPr>
        <w:lastRenderedPageBreak/>
        <w:drawing>
          <wp:inline distT="0" distB="0" distL="0" distR="0">
            <wp:extent cx="6720125" cy="9263743"/>
            <wp:effectExtent l="0" t="0" r="5080" b="0"/>
            <wp:docPr id="3" name="Рисунок 3" descr="Озорной мяч Первое м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зорной мяч Первое место"/>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11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718764" cy="9261866"/>
                    </a:xfrm>
                    <a:prstGeom prst="rect">
                      <a:avLst/>
                    </a:prstGeom>
                    <a:noFill/>
                    <a:ln>
                      <a:noFill/>
                    </a:ln>
                  </pic:spPr>
                </pic:pic>
              </a:graphicData>
            </a:graphic>
          </wp:inline>
        </w:drawing>
      </w:r>
    </w:p>
    <w:p w:rsidR="00E150C7" w:rsidRDefault="00E150C7" w:rsidP="00E150C7">
      <w:pPr>
        <w:spacing w:after="0" w:line="240" w:lineRule="auto"/>
        <w:ind w:left="-851"/>
        <w:jc w:val="both"/>
        <w:rPr>
          <w:rFonts w:ascii="Times New Roman" w:hAnsi="Times New Roman" w:cs="Times New Roman"/>
          <w:sz w:val="24"/>
          <w:szCs w:val="24"/>
        </w:rPr>
      </w:pPr>
      <w:r>
        <w:rPr>
          <w:noProof/>
          <w:lang w:eastAsia="ru-RU"/>
        </w:rPr>
        <w:lastRenderedPageBreak/>
        <w:drawing>
          <wp:inline distT="0" distB="0" distL="0" distR="0">
            <wp:extent cx="6607628" cy="9069378"/>
            <wp:effectExtent l="0" t="0" r="3175" b="0"/>
            <wp:docPr id="4" name="Рисунок 4" descr="Озорной мяч I место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зорной мяч I место520"/>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07790" cy="9069600"/>
                    </a:xfrm>
                    <a:prstGeom prst="rect">
                      <a:avLst/>
                    </a:prstGeom>
                    <a:noFill/>
                    <a:ln>
                      <a:noFill/>
                    </a:ln>
                  </pic:spPr>
                </pic:pic>
              </a:graphicData>
            </a:graphic>
          </wp:inline>
        </w:drawing>
      </w:r>
    </w:p>
    <w:p w:rsidR="00E150C7" w:rsidRDefault="00E150C7" w:rsidP="00E150C7">
      <w:pPr>
        <w:spacing w:after="0" w:line="240" w:lineRule="auto"/>
        <w:ind w:left="-851"/>
        <w:jc w:val="both"/>
        <w:rPr>
          <w:rFonts w:ascii="Times New Roman" w:hAnsi="Times New Roman" w:cs="Times New Roman"/>
          <w:sz w:val="24"/>
          <w:szCs w:val="24"/>
        </w:rPr>
      </w:pPr>
    </w:p>
    <w:p w:rsidR="00E150C7" w:rsidRDefault="00E150C7" w:rsidP="00E150C7">
      <w:pPr>
        <w:spacing w:after="0" w:line="240" w:lineRule="auto"/>
        <w:ind w:left="-851"/>
        <w:jc w:val="both"/>
        <w:rPr>
          <w:rFonts w:ascii="Times New Roman" w:hAnsi="Times New Roman" w:cs="Times New Roman"/>
          <w:sz w:val="24"/>
          <w:szCs w:val="24"/>
        </w:rPr>
      </w:pPr>
      <w:r>
        <w:rPr>
          <w:noProof/>
          <w:lang w:eastAsia="ru-RU"/>
        </w:rPr>
        <w:lastRenderedPageBreak/>
        <w:drawing>
          <wp:inline distT="0" distB="0" distL="0" distR="0">
            <wp:extent cx="6610794" cy="9241971"/>
            <wp:effectExtent l="0" t="0" r="0" b="0"/>
            <wp:docPr id="5" name="Рисунок 5" descr="2012 Озорной мяч второе место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2 Озорной мяч второе место2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9988" cy="9240844"/>
                    </a:xfrm>
                    <a:prstGeom prst="rect">
                      <a:avLst/>
                    </a:prstGeom>
                    <a:noFill/>
                    <a:ln>
                      <a:noFill/>
                    </a:ln>
                  </pic:spPr>
                </pic:pic>
              </a:graphicData>
            </a:graphic>
          </wp:inline>
        </w:drawing>
      </w:r>
    </w:p>
    <w:p w:rsidR="00E150C7" w:rsidRDefault="00C56CD3" w:rsidP="00E150C7">
      <w:pPr>
        <w:spacing w:after="0" w:line="240" w:lineRule="auto"/>
        <w:ind w:left="-851"/>
        <w:jc w:val="both"/>
        <w:rPr>
          <w:rFonts w:ascii="Times New Roman" w:hAnsi="Times New Roman" w:cs="Times New Roman"/>
          <w:sz w:val="24"/>
          <w:szCs w:val="24"/>
        </w:rPr>
      </w:pPr>
      <w:r>
        <w:rPr>
          <w:noProof/>
          <w:lang w:eastAsia="ru-RU"/>
        </w:rPr>
        <w:lastRenderedPageBreak/>
        <w:drawing>
          <wp:inline distT="0" distB="0" distL="0" distR="0">
            <wp:extent cx="6694714" cy="9188909"/>
            <wp:effectExtent l="0" t="0" r="0" b="0"/>
            <wp:docPr id="6" name="Рисунок 6" descr="озорной мяч 201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зорной мяч 2011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4878" cy="9189134"/>
                    </a:xfrm>
                    <a:prstGeom prst="rect">
                      <a:avLst/>
                    </a:prstGeom>
                    <a:noFill/>
                    <a:ln>
                      <a:noFill/>
                    </a:ln>
                  </pic:spPr>
                </pic:pic>
              </a:graphicData>
            </a:graphic>
          </wp:inline>
        </w:drawing>
      </w:r>
    </w:p>
    <w:p w:rsidR="00C56CD3" w:rsidRDefault="00C56CD3" w:rsidP="00E150C7">
      <w:pPr>
        <w:spacing w:after="0" w:line="240" w:lineRule="auto"/>
        <w:ind w:left="-851"/>
        <w:jc w:val="both"/>
        <w:rPr>
          <w:rFonts w:ascii="Times New Roman" w:hAnsi="Times New Roman" w:cs="Times New Roman"/>
          <w:sz w:val="24"/>
          <w:szCs w:val="24"/>
        </w:rPr>
      </w:pPr>
      <w:r>
        <w:rPr>
          <w:noProof/>
          <w:lang w:eastAsia="ru-RU"/>
        </w:rPr>
        <w:lastRenderedPageBreak/>
        <w:drawing>
          <wp:inline distT="0" distB="0" distL="0" distR="0" wp14:anchorId="1B120202" wp14:editId="1CE3D029">
            <wp:extent cx="6694714" cy="9338151"/>
            <wp:effectExtent l="0" t="0" r="0" b="0"/>
            <wp:docPr id="7" name="Рисунок 7" descr="Озорной мяч 201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зорной мяч 20103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6329" cy="9340404"/>
                    </a:xfrm>
                    <a:prstGeom prst="rect">
                      <a:avLst/>
                    </a:prstGeom>
                    <a:noFill/>
                    <a:ln>
                      <a:noFill/>
                    </a:ln>
                  </pic:spPr>
                </pic:pic>
              </a:graphicData>
            </a:graphic>
          </wp:inline>
        </w:drawing>
      </w:r>
      <w:r w:rsidR="0029379B">
        <w:rPr>
          <w:rFonts w:ascii="Times New Roman" w:hAnsi="Times New Roman" w:cs="Times New Roman"/>
          <w:noProof/>
          <w:sz w:val="24"/>
          <w:szCs w:val="24"/>
          <w:lang w:eastAsia="ru-RU"/>
        </w:rPr>
        <w:lastRenderedPageBreak/>
        <w:drawing>
          <wp:inline distT="0" distB="0" distL="0" distR="0" wp14:anchorId="4424180C" wp14:editId="37BB6937">
            <wp:extent cx="6629400" cy="932864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ортивное первенство 2009330.jpg"/>
                    <pic:cNvPicPr/>
                  </pic:nvPicPr>
                  <pic:blipFill>
                    <a:blip r:embed="rId17">
                      <a:extLst>
                        <a:ext uri="{28A0092B-C50C-407E-A947-70E740481C1C}">
                          <a14:useLocalDpi xmlns:a14="http://schemas.microsoft.com/office/drawing/2010/main" val="0"/>
                        </a:ext>
                      </a:extLst>
                    </a:blip>
                    <a:stretch>
                      <a:fillRect/>
                    </a:stretch>
                  </pic:blipFill>
                  <pic:spPr>
                    <a:xfrm>
                      <a:off x="0" y="0"/>
                      <a:ext cx="6628537" cy="9327426"/>
                    </a:xfrm>
                    <a:prstGeom prst="rect">
                      <a:avLst/>
                    </a:prstGeom>
                  </pic:spPr>
                </pic:pic>
              </a:graphicData>
            </a:graphic>
          </wp:inline>
        </w:drawing>
      </w:r>
    </w:p>
    <w:p w:rsidR="00C56CD3" w:rsidRDefault="00C56CD3" w:rsidP="00E150C7">
      <w:pPr>
        <w:spacing w:after="0" w:line="240" w:lineRule="auto"/>
        <w:ind w:left="-851"/>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181B1B1" wp14:editId="078A87D5">
            <wp:extent cx="6479248" cy="8969828"/>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зорной мяч 2008329.jpg"/>
                    <pic:cNvPicPr/>
                  </pic:nvPicPr>
                  <pic:blipFill>
                    <a:blip r:embed="rId18">
                      <a:extLst>
                        <a:ext uri="{28A0092B-C50C-407E-A947-70E740481C1C}">
                          <a14:useLocalDpi xmlns:a14="http://schemas.microsoft.com/office/drawing/2010/main" val="0"/>
                        </a:ext>
                      </a:extLst>
                    </a:blip>
                    <a:stretch>
                      <a:fillRect/>
                    </a:stretch>
                  </pic:blipFill>
                  <pic:spPr>
                    <a:xfrm>
                      <a:off x="0" y="0"/>
                      <a:ext cx="6483325" cy="8975472"/>
                    </a:xfrm>
                    <a:prstGeom prst="rect">
                      <a:avLst/>
                    </a:prstGeom>
                  </pic:spPr>
                </pic:pic>
              </a:graphicData>
            </a:graphic>
          </wp:inline>
        </w:drawing>
      </w:r>
    </w:p>
    <w:p w:rsidR="00C56CD3" w:rsidRDefault="00C56CD3" w:rsidP="00E150C7">
      <w:pPr>
        <w:spacing w:after="0" w:line="240" w:lineRule="auto"/>
        <w:ind w:left="-851"/>
        <w:jc w:val="both"/>
        <w:rPr>
          <w:rFonts w:ascii="Times New Roman" w:hAnsi="Times New Roman" w:cs="Times New Roman"/>
          <w:sz w:val="24"/>
          <w:szCs w:val="24"/>
        </w:rPr>
      </w:pPr>
    </w:p>
    <w:p w:rsidR="00C56CD3" w:rsidRDefault="00C56CD3" w:rsidP="00E150C7">
      <w:pPr>
        <w:spacing w:after="0" w:line="240" w:lineRule="auto"/>
        <w:ind w:left="-851"/>
        <w:jc w:val="both"/>
        <w:rPr>
          <w:rFonts w:ascii="Times New Roman" w:hAnsi="Times New Roman" w:cs="Times New Roman"/>
          <w:sz w:val="24"/>
          <w:szCs w:val="24"/>
        </w:rPr>
      </w:pPr>
    </w:p>
    <w:p w:rsidR="00C56CD3" w:rsidRDefault="00C56CD3" w:rsidP="00E150C7">
      <w:pPr>
        <w:spacing w:after="0" w:line="240" w:lineRule="auto"/>
        <w:ind w:left="-851"/>
        <w:jc w:val="both"/>
        <w:rPr>
          <w:rFonts w:ascii="Times New Roman" w:hAnsi="Times New Roman" w:cs="Times New Roman"/>
          <w:sz w:val="24"/>
          <w:szCs w:val="24"/>
        </w:rPr>
      </w:pPr>
      <w:r>
        <w:rPr>
          <w:noProof/>
          <w:lang w:eastAsia="ru-RU"/>
        </w:rPr>
        <w:lastRenderedPageBreak/>
        <w:drawing>
          <wp:inline distT="0" distB="0" distL="0" distR="0" wp14:anchorId="4DDCC45B" wp14:editId="2965BB77">
            <wp:extent cx="6693719" cy="9187543"/>
            <wp:effectExtent l="0" t="0" r="0" b="0"/>
            <wp:docPr id="9" name="Рисунок 9" descr="озорной мяч 20072008 город 2009 200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зорной мяч 20072008 город 2009 20093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3883" cy="9187768"/>
                    </a:xfrm>
                    <a:prstGeom prst="rect">
                      <a:avLst/>
                    </a:prstGeom>
                    <a:noFill/>
                    <a:ln>
                      <a:noFill/>
                    </a:ln>
                  </pic:spPr>
                </pic:pic>
              </a:graphicData>
            </a:graphic>
          </wp:inline>
        </w:drawing>
      </w:r>
    </w:p>
    <w:p w:rsidR="0029379B" w:rsidRDefault="0029379B" w:rsidP="00E150C7">
      <w:pPr>
        <w:spacing w:after="0" w:line="240" w:lineRule="auto"/>
        <w:ind w:left="-851"/>
        <w:jc w:val="both"/>
        <w:rPr>
          <w:rFonts w:ascii="Times New Roman" w:hAnsi="Times New Roman" w:cs="Times New Roman"/>
          <w:sz w:val="24"/>
          <w:szCs w:val="24"/>
        </w:rPr>
      </w:pPr>
    </w:p>
    <w:p w:rsidR="0029379B" w:rsidRDefault="0029379B" w:rsidP="00E150C7">
      <w:pPr>
        <w:spacing w:after="0" w:line="240" w:lineRule="auto"/>
        <w:ind w:left="-851"/>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ED586FE" wp14:editId="20A8920C">
            <wp:extent cx="6571077" cy="9035143"/>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нэкспо343.jpg"/>
                    <pic:cNvPicPr/>
                  </pic:nvPicPr>
                  <pic:blipFill>
                    <a:blip r:embed="rId20">
                      <a:extLst>
                        <a:ext uri="{28A0092B-C50C-407E-A947-70E740481C1C}">
                          <a14:useLocalDpi xmlns:a14="http://schemas.microsoft.com/office/drawing/2010/main" val="0"/>
                        </a:ext>
                      </a:extLst>
                    </a:blip>
                    <a:stretch>
                      <a:fillRect/>
                    </a:stretch>
                  </pic:blipFill>
                  <pic:spPr>
                    <a:xfrm>
                      <a:off x="0" y="0"/>
                      <a:ext cx="6567567" cy="9030317"/>
                    </a:xfrm>
                    <a:prstGeom prst="rect">
                      <a:avLst/>
                    </a:prstGeom>
                  </pic:spPr>
                </pic:pic>
              </a:graphicData>
            </a:graphic>
          </wp:inline>
        </w:drawing>
      </w:r>
    </w:p>
    <w:p w:rsidR="0029379B" w:rsidRDefault="0029379B" w:rsidP="00E150C7">
      <w:pPr>
        <w:spacing w:after="0" w:line="240" w:lineRule="auto"/>
        <w:ind w:left="-851"/>
        <w:jc w:val="both"/>
        <w:rPr>
          <w:rFonts w:ascii="Times New Roman" w:hAnsi="Times New Roman" w:cs="Times New Roman"/>
          <w:sz w:val="24"/>
          <w:szCs w:val="24"/>
        </w:rPr>
      </w:pPr>
    </w:p>
    <w:p w:rsidR="0029379B" w:rsidRDefault="0029379B" w:rsidP="00E150C7">
      <w:pPr>
        <w:spacing w:after="0" w:line="240" w:lineRule="auto"/>
        <w:ind w:left="-851"/>
        <w:jc w:val="both"/>
        <w:rPr>
          <w:rFonts w:ascii="Times New Roman" w:hAnsi="Times New Roman" w:cs="Times New Roman"/>
          <w:sz w:val="24"/>
          <w:szCs w:val="24"/>
        </w:rPr>
      </w:pPr>
    </w:p>
    <w:p w:rsidR="0029379B" w:rsidRDefault="0029379B" w:rsidP="00E150C7">
      <w:pPr>
        <w:spacing w:after="0" w:line="240" w:lineRule="auto"/>
        <w:ind w:left="-851"/>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DF78CAE" wp14:editId="1CDCE381">
            <wp:extent cx="6487885" cy="8971382"/>
            <wp:effectExtent l="0" t="0" r="825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па, мама, я спорт семья первое место 2010339.jpg"/>
                    <pic:cNvPicPr/>
                  </pic:nvPicPr>
                  <pic:blipFill>
                    <a:blip r:embed="rId21">
                      <a:extLst>
                        <a:ext uri="{28A0092B-C50C-407E-A947-70E740481C1C}">
                          <a14:useLocalDpi xmlns:a14="http://schemas.microsoft.com/office/drawing/2010/main" val="0"/>
                        </a:ext>
                      </a:extLst>
                    </a:blip>
                    <a:stretch>
                      <a:fillRect/>
                    </a:stretch>
                  </pic:blipFill>
                  <pic:spPr>
                    <a:xfrm>
                      <a:off x="0" y="0"/>
                      <a:ext cx="6484448" cy="8966629"/>
                    </a:xfrm>
                    <a:prstGeom prst="rect">
                      <a:avLst/>
                    </a:prstGeom>
                  </pic:spPr>
                </pic:pic>
              </a:graphicData>
            </a:graphic>
          </wp:inline>
        </w:drawing>
      </w:r>
    </w:p>
    <w:p w:rsidR="0029379B" w:rsidRDefault="001E5604" w:rsidP="00E150C7">
      <w:pPr>
        <w:spacing w:after="0" w:line="240" w:lineRule="auto"/>
        <w:ind w:left="-851"/>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607628" cy="9845401"/>
            <wp:effectExtent l="0" t="0" r="317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льчук - II место папа, мама, я - спорт. семья.jpg"/>
                    <pic:cNvPicPr/>
                  </pic:nvPicPr>
                  <pic:blipFill>
                    <a:blip r:embed="rId22" cstate="print">
                      <a:extLst>
                        <a:ext uri="{BEBA8EAE-BF5A-486C-A8C5-ECC9F3942E4B}">
                          <a14:imgProps xmlns:a14="http://schemas.microsoft.com/office/drawing/2010/main">
                            <a14:imgLayer r:embed="rId23">
                              <a14:imgEffect>
                                <a14:brightnessContrast bright="-15000" contrast="31000"/>
                              </a14:imgEffect>
                            </a14:imgLayer>
                          </a14:imgProps>
                        </a:ext>
                        <a:ext uri="{28A0092B-C50C-407E-A947-70E740481C1C}">
                          <a14:useLocalDpi xmlns:a14="http://schemas.microsoft.com/office/drawing/2010/main" val="0"/>
                        </a:ext>
                      </a:extLst>
                    </a:blip>
                    <a:stretch>
                      <a:fillRect/>
                    </a:stretch>
                  </pic:blipFill>
                  <pic:spPr>
                    <a:xfrm>
                      <a:off x="0" y="0"/>
                      <a:ext cx="6608509" cy="9846714"/>
                    </a:xfrm>
                    <a:prstGeom prst="rect">
                      <a:avLst/>
                    </a:prstGeom>
                  </pic:spPr>
                </pic:pic>
              </a:graphicData>
            </a:graphic>
          </wp:inline>
        </w:drawing>
      </w:r>
    </w:p>
    <w:p w:rsidR="004B2CC0" w:rsidRDefault="004B2CC0" w:rsidP="00E150C7">
      <w:pPr>
        <w:spacing w:after="0" w:line="240" w:lineRule="auto"/>
        <w:ind w:left="-851"/>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836228" cy="9421645"/>
            <wp:effectExtent l="0" t="0" r="317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ортивный танец.jpg"/>
                    <pic:cNvPicPr/>
                  </pic:nvPicPr>
                  <pic:blipFill>
                    <a:blip r:embed="rId24">
                      <a:extLst>
                        <a:ext uri="{28A0092B-C50C-407E-A947-70E740481C1C}">
                          <a14:useLocalDpi xmlns:a14="http://schemas.microsoft.com/office/drawing/2010/main" val="0"/>
                        </a:ext>
                      </a:extLst>
                    </a:blip>
                    <a:stretch>
                      <a:fillRect/>
                    </a:stretch>
                  </pic:blipFill>
                  <pic:spPr>
                    <a:xfrm>
                      <a:off x="0" y="0"/>
                      <a:ext cx="6832576" cy="9416612"/>
                    </a:xfrm>
                    <a:prstGeom prst="rect">
                      <a:avLst/>
                    </a:prstGeom>
                  </pic:spPr>
                </pic:pic>
              </a:graphicData>
            </a:graphic>
          </wp:inline>
        </w:drawing>
      </w:r>
    </w:p>
    <w:sectPr w:rsidR="004B2CC0" w:rsidSect="00FA30A3">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234" w:rsidRDefault="00044234" w:rsidP="003C6D0E">
      <w:pPr>
        <w:spacing w:after="0" w:line="240" w:lineRule="auto"/>
      </w:pPr>
      <w:r>
        <w:separator/>
      </w:r>
    </w:p>
  </w:endnote>
  <w:endnote w:type="continuationSeparator" w:id="0">
    <w:p w:rsidR="00044234" w:rsidRDefault="00044234" w:rsidP="003C6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26289"/>
      <w:docPartObj>
        <w:docPartGallery w:val="Page Numbers (Bottom of Page)"/>
        <w:docPartUnique/>
      </w:docPartObj>
    </w:sdtPr>
    <w:sdtEndPr/>
    <w:sdtContent>
      <w:p w:rsidR="003C6D0E" w:rsidRDefault="003C6D0E">
        <w:pPr>
          <w:pStyle w:val="aa"/>
          <w:jc w:val="center"/>
        </w:pPr>
        <w:r>
          <w:fldChar w:fldCharType="begin"/>
        </w:r>
        <w:r>
          <w:instrText>PAGE   \* MERGEFORMAT</w:instrText>
        </w:r>
        <w:r>
          <w:fldChar w:fldCharType="separate"/>
        </w:r>
        <w:r w:rsidR="008837E7">
          <w:rPr>
            <w:noProof/>
          </w:rPr>
          <w:t>8</w:t>
        </w:r>
        <w:r>
          <w:fldChar w:fldCharType="end"/>
        </w:r>
      </w:p>
    </w:sdtContent>
  </w:sdt>
  <w:p w:rsidR="003C6D0E" w:rsidRDefault="003C6D0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234" w:rsidRDefault="00044234" w:rsidP="003C6D0E">
      <w:pPr>
        <w:spacing w:after="0" w:line="240" w:lineRule="auto"/>
      </w:pPr>
      <w:r>
        <w:separator/>
      </w:r>
    </w:p>
  </w:footnote>
  <w:footnote w:type="continuationSeparator" w:id="0">
    <w:p w:rsidR="00044234" w:rsidRDefault="00044234" w:rsidP="003C6D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083F"/>
    <w:multiLevelType w:val="multilevel"/>
    <w:tmpl w:val="30582CE2"/>
    <w:lvl w:ilvl="0">
      <w:start w:val="1"/>
      <w:numFmt w:val="bullet"/>
      <w:lvlText w:val="•"/>
      <w:lvlJc w:val="left"/>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1F6627"/>
    <w:multiLevelType w:val="hybridMultilevel"/>
    <w:tmpl w:val="324876D2"/>
    <w:lvl w:ilvl="0" w:tplc="8D6615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8E27B95"/>
    <w:multiLevelType w:val="hybridMultilevel"/>
    <w:tmpl w:val="AA0C15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0BC67B8"/>
    <w:multiLevelType w:val="multilevel"/>
    <w:tmpl w:val="8528BE34"/>
    <w:lvl w:ilvl="0">
      <w:start w:val="1"/>
      <w:numFmt w:val="bullet"/>
      <w:lvlText w:val="•"/>
      <w:lvlJc w:val="left"/>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1EE4145"/>
    <w:multiLevelType w:val="multilevel"/>
    <w:tmpl w:val="68421E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40D7669"/>
    <w:multiLevelType w:val="multilevel"/>
    <w:tmpl w:val="BC768F4E"/>
    <w:lvl w:ilvl="0">
      <w:start w:val="1"/>
      <w:numFmt w:val="bullet"/>
      <w:lvlText w:val="•"/>
      <w:lvlJc w:val="left"/>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0C733FF"/>
    <w:multiLevelType w:val="multilevel"/>
    <w:tmpl w:val="0CCC5684"/>
    <w:lvl w:ilvl="0">
      <w:start w:val="1"/>
      <w:numFmt w:val="bullet"/>
      <w:lvlText w:val="•"/>
      <w:lvlJc w:val="left"/>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6"/>
  </w:num>
  <w:num w:numId="4">
    <w:abstractNumId w:val="0"/>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AF7"/>
    <w:rsid w:val="00044234"/>
    <w:rsid w:val="000B2758"/>
    <w:rsid w:val="001A5CD8"/>
    <w:rsid w:val="001E5604"/>
    <w:rsid w:val="00204F95"/>
    <w:rsid w:val="0024312E"/>
    <w:rsid w:val="002435E8"/>
    <w:rsid w:val="0029379B"/>
    <w:rsid w:val="0036423A"/>
    <w:rsid w:val="003B410A"/>
    <w:rsid w:val="003C6D0E"/>
    <w:rsid w:val="00430906"/>
    <w:rsid w:val="004B2CC0"/>
    <w:rsid w:val="00556141"/>
    <w:rsid w:val="00570729"/>
    <w:rsid w:val="005D772C"/>
    <w:rsid w:val="00636AF7"/>
    <w:rsid w:val="0068561A"/>
    <w:rsid w:val="006C5508"/>
    <w:rsid w:val="006D1257"/>
    <w:rsid w:val="007F65B4"/>
    <w:rsid w:val="00833EEA"/>
    <w:rsid w:val="008837E7"/>
    <w:rsid w:val="00925904"/>
    <w:rsid w:val="00941824"/>
    <w:rsid w:val="00966623"/>
    <w:rsid w:val="00A112D5"/>
    <w:rsid w:val="00AD3E3C"/>
    <w:rsid w:val="00AD66F9"/>
    <w:rsid w:val="00AF6C45"/>
    <w:rsid w:val="00B30F9C"/>
    <w:rsid w:val="00B63511"/>
    <w:rsid w:val="00B84214"/>
    <w:rsid w:val="00C56CD3"/>
    <w:rsid w:val="00C934FF"/>
    <w:rsid w:val="00D942C0"/>
    <w:rsid w:val="00DC2D43"/>
    <w:rsid w:val="00E150C7"/>
    <w:rsid w:val="00E735F0"/>
    <w:rsid w:val="00EF3F07"/>
    <w:rsid w:val="00F07121"/>
    <w:rsid w:val="00F614EA"/>
    <w:rsid w:val="00FA30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E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
    <w:rsid w:val="00636AF7"/>
    <w:rPr>
      <w:rFonts w:ascii="Times New Roman" w:eastAsia="Times New Roman" w:hAnsi="Times New Roman" w:cs="Times New Roman"/>
      <w:sz w:val="26"/>
      <w:szCs w:val="26"/>
      <w:shd w:val="clear" w:color="auto" w:fill="FFFFFF"/>
    </w:rPr>
  </w:style>
  <w:style w:type="paragraph" w:customStyle="1" w:styleId="3">
    <w:name w:val="Основной текст3"/>
    <w:basedOn w:val="a"/>
    <w:link w:val="a3"/>
    <w:rsid w:val="00636AF7"/>
    <w:pPr>
      <w:widowControl w:val="0"/>
      <w:shd w:val="clear" w:color="auto" w:fill="FFFFFF"/>
      <w:spacing w:after="0" w:line="317" w:lineRule="exact"/>
      <w:ind w:hanging="340"/>
      <w:jc w:val="center"/>
    </w:pPr>
    <w:rPr>
      <w:rFonts w:ascii="Times New Roman" w:eastAsia="Times New Roman" w:hAnsi="Times New Roman" w:cs="Times New Roman"/>
      <w:sz w:val="26"/>
      <w:szCs w:val="26"/>
    </w:rPr>
  </w:style>
  <w:style w:type="character" w:styleId="a4">
    <w:name w:val="Hyperlink"/>
    <w:basedOn w:val="a0"/>
    <w:uiPriority w:val="99"/>
    <w:unhideWhenUsed/>
    <w:rsid w:val="00B63511"/>
    <w:rPr>
      <w:color w:val="0000FF" w:themeColor="hyperlink"/>
      <w:u w:val="single"/>
    </w:rPr>
  </w:style>
  <w:style w:type="paragraph" w:styleId="a5">
    <w:name w:val="List Paragraph"/>
    <w:basedOn w:val="a"/>
    <w:uiPriority w:val="34"/>
    <w:qFormat/>
    <w:rsid w:val="00F07121"/>
    <w:pPr>
      <w:ind w:left="720"/>
      <w:contextualSpacing/>
    </w:pPr>
  </w:style>
  <w:style w:type="paragraph" w:styleId="a6">
    <w:name w:val="Balloon Text"/>
    <w:basedOn w:val="a"/>
    <w:link w:val="a7"/>
    <w:uiPriority w:val="99"/>
    <w:semiHidden/>
    <w:unhideWhenUsed/>
    <w:rsid w:val="00E150C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150C7"/>
    <w:rPr>
      <w:rFonts w:ascii="Tahoma" w:hAnsi="Tahoma" w:cs="Tahoma"/>
      <w:sz w:val="16"/>
      <w:szCs w:val="16"/>
    </w:rPr>
  </w:style>
  <w:style w:type="paragraph" w:styleId="a8">
    <w:name w:val="header"/>
    <w:basedOn w:val="a"/>
    <w:link w:val="a9"/>
    <w:uiPriority w:val="99"/>
    <w:unhideWhenUsed/>
    <w:rsid w:val="003C6D0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C6D0E"/>
  </w:style>
  <w:style w:type="paragraph" w:styleId="aa">
    <w:name w:val="footer"/>
    <w:basedOn w:val="a"/>
    <w:link w:val="ab"/>
    <w:uiPriority w:val="99"/>
    <w:unhideWhenUsed/>
    <w:rsid w:val="003C6D0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C6D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E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
    <w:rsid w:val="00636AF7"/>
    <w:rPr>
      <w:rFonts w:ascii="Times New Roman" w:eastAsia="Times New Roman" w:hAnsi="Times New Roman" w:cs="Times New Roman"/>
      <w:sz w:val="26"/>
      <w:szCs w:val="26"/>
      <w:shd w:val="clear" w:color="auto" w:fill="FFFFFF"/>
    </w:rPr>
  </w:style>
  <w:style w:type="paragraph" w:customStyle="1" w:styleId="3">
    <w:name w:val="Основной текст3"/>
    <w:basedOn w:val="a"/>
    <w:link w:val="a3"/>
    <w:rsid w:val="00636AF7"/>
    <w:pPr>
      <w:widowControl w:val="0"/>
      <w:shd w:val="clear" w:color="auto" w:fill="FFFFFF"/>
      <w:spacing w:after="0" w:line="317" w:lineRule="exact"/>
      <w:ind w:hanging="340"/>
      <w:jc w:val="center"/>
    </w:pPr>
    <w:rPr>
      <w:rFonts w:ascii="Times New Roman" w:eastAsia="Times New Roman" w:hAnsi="Times New Roman" w:cs="Times New Roman"/>
      <w:sz w:val="26"/>
      <w:szCs w:val="26"/>
    </w:rPr>
  </w:style>
  <w:style w:type="character" w:styleId="a4">
    <w:name w:val="Hyperlink"/>
    <w:basedOn w:val="a0"/>
    <w:uiPriority w:val="99"/>
    <w:unhideWhenUsed/>
    <w:rsid w:val="00B63511"/>
    <w:rPr>
      <w:color w:val="0000FF" w:themeColor="hyperlink"/>
      <w:u w:val="single"/>
    </w:rPr>
  </w:style>
  <w:style w:type="paragraph" w:styleId="a5">
    <w:name w:val="List Paragraph"/>
    <w:basedOn w:val="a"/>
    <w:uiPriority w:val="34"/>
    <w:qFormat/>
    <w:rsid w:val="00F07121"/>
    <w:pPr>
      <w:ind w:left="720"/>
      <w:contextualSpacing/>
    </w:pPr>
  </w:style>
  <w:style w:type="paragraph" w:styleId="a6">
    <w:name w:val="Balloon Text"/>
    <w:basedOn w:val="a"/>
    <w:link w:val="a7"/>
    <w:uiPriority w:val="99"/>
    <w:semiHidden/>
    <w:unhideWhenUsed/>
    <w:rsid w:val="00E150C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150C7"/>
    <w:rPr>
      <w:rFonts w:ascii="Tahoma" w:hAnsi="Tahoma" w:cs="Tahoma"/>
      <w:sz w:val="16"/>
      <w:szCs w:val="16"/>
    </w:rPr>
  </w:style>
  <w:style w:type="paragraph" w:styleId="a8">
    <w:name w:val="header"/>
    <w:basedOn w:val="a"/>
    <w:link w:val="a9"/>
    <w:uiPriority w:val="99"/>
    <w:unhideWhenUsed/>
    <w:rsid w:val="003C6D0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C6D0E"/>
  </w:style>
  <w:style w:type="paragraph" w:styleId="aa">
    <w:name w:val="footer"/>
    <w:basedOn w:val="a"/>
    <w:link w:val="ab"/>
    <w:uiPriority w:val="99"/>
    <w:unhideWhenUsed/>
    <w:rsid w:val="003C6D0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C6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98308">
      <w:bodyDiv w:val="1"/>
      <w:marLeft w:val="0"/>
      <w:marRight w:val="0"/>
      <w:marTop w:val="0"/>
      <w:marBottom w:val="0"/>
      <w:divBdr>
        <w:top w:val="none" w:sz="0" w:space="0" w:color="auto"/>
        <w:left w:val="none" w:sz="0" w:space="0" w:color="auto"/>
        <w:bottom w:val="none" w:sz="0" w:space="0" w:color="auto"/>
        <w:right w:val="none" w:sz="0" w:space="0" w:color="auto"/>
      </w:divBdr>
    </w:div>
    <w:div w:id="333994538">
      <w:bodyDiv w:val="1"/>
      <w:marLeft w:val="0"/>
      <w:marRight w:val="0"/>
      <w:marTop w:val="0"/>
      <w:marBottom w:val="0"/>
      <w:divBdr>
        <w:top w:val="none" w:sz="0" w:space="0" w:color="auto"/>
        <w:left w:val="none" w:sz="0" w:space="0" w:color="auto"/>
        <w:bottom w:val="none" w:sz="0" w:space="0" w:color="auto"/>
        <w:right w:val="none" w:sz="0" w:space="0" w:color="auto"/>
      </w:divBdr>
    </w:div>
    <w:div w:id="127856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2.wdp"/><Relationship Id="rId18" Type="http://schemas.openxmlformats.org/officeDocument/2006/relationships/image" Target="media/image8.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3.wdp"/><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21</Pages>
  <Words>3465</Words>
  <Characters>19753</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9</cp:revision>
  <cp:lastPrinted>2016-03-11T16:57:00Z</cp:lastPrinted>
  <dcterms:created xsi:type="dcterms:W3CDTF">2016-03-11T16:20:00Z</dcterms:created>
  <dcterms:modified xsi:type="dcterms:W3CDTF">2018-03-20T13:53:00Z</dcterms:modified>
</cp:coreProperties>
</file>